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0E4F" w14:textId="75F63940" w:rsidR="00CB4D1D" w:rsidRDefault="00CB4D1D" w:rsidP="00875520">
      <w:pPr>
        <w:jc w:val="center"/>
        <w:rPr>
          <w:rFonts w:ascii="Times New Roman" w:hAnsi="Times New Roman" w:cs="Times New Roman"/>
          <w:b/>
        </w:rPr>
      </w:pPr>
      <w:r w:rsidRPr="000645CF">
        <w:rPr>
          <w:rFonts w:ascii="Times New Roman" w:hAnsi="Times New Roman" w:cs="Times New Roman"/>
          <w:noProof/>
        </w:rPr>
        <w:drawing>
          <wp:anchor distT="0" distB="0" distL="114300" distR="114300" simplePos="0" relativeHeight="251658240" behindDoc="1" locked="0" layoutInCell="1" allowOverlap="1" wp14:anchorId="78BF51BB" wp14:editId="5E4D2922">
            <wp:simplePos x="0" y="0"/>
            <wp:positionH relativeFrom="margin">
              <wp:align>center</wp:align>
            </wp:positionH>
            <wp:positionV relativeFrom="paragraph">
              <wp:posOffset>0</wp:posOffset>
            </wp:positionV>
            <wp:extent cx="1688465" cy="977265"/>
            <wp:effectExtent l="0" t="0" r="6985"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8465" cy="977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94A9C" w14:textId="6B1158D1" w:rsidR="00875520" w:rsidRPr="000645CF" w:rsidRDefault="00856D41" w:rsidP="00875520">
      <w:pPr>
        <w:jc w:val="center"/>
        <w:rPr>
          <w:rFonts w:ascii="Times New Roman" w:hAnsi="Times New Roman" w:cs="Times New Roman"/>
          <w:b/>
        </w:rPr>
      </w:pPr>
      <w:r>
        <w:rPr>
          <w:rFonts w:ascii="Times New Roman" w:hAnsi="Times New Roman" w:cs="Times New Roman"/>
          <w:b/>
        </w:rPr>
        <w:t xml:space="preserve">2026 </w:t>
      </w:r>
      <w:r w:rsidR="00875520" w:rsidRPr="000645CF">
        <w:rPr>
          <w:rFonts w:ascii="Times New Roman" w:hAnsi="Times New Roman" w:cs="Times New Roman"/>
          <w:b/>
        </w:rPr>
        <w:t xml:space="preserve">IMPAACT </w:t>
      </w:r>
      <w:r w:rsidR="003D317D" w:rsidRPr="000645CF">
        <w:rPr>
          <w:rFonts w:ascii="Times New Roman" w:hAnsi="Times New Roman" w:cs="Times New Roman"/>
          <w:b/>
        </w:rPr>
        <w:t xml:space="preserve">Early Career Investigator </w:t>
      </w:r>
      <w:r>
        <w:rPr>
          <w:rFonts w:ascii="Times New Roman" w:hAnsi="Times New Roman" w:cs="Times New Roman"/>
          <w:b/>
        </w:rPr>
        <w:t xml:space="preserve">(ECI) </w:t>
      </w:r>
      <w:r w:rsidR="003D317D" w:rsidRPr="000645CF">
        <w:rPr>
          <w:rFonts w:ascii="Times New Roman" w:hAnsi="Times New Roman" w:cs="Times New Roman"/>
          <w:b/>
        </w:rPr>
        <w:t>Application</w:t>
      </w:r>
    </w:p>
    <w:p w14:paraId="060938C1" w14:textId="77777777" w:rsidR="003D317D" w:rsidRPr="000645CF" w:rsidRDefault="003D317D" w:rsidP="00875520">
      <w:pPr>
        <w:jc w:val="center"/>
        <w:rPr>
          <w:rFonts w:ascii="Times New Roman" w:hAnsi="Times New Roman" w:cs="Times New Roman"/>
          <w:b/>
        </w:rPr>
      </w:pPr>
    </w:p>
    <w:p w14:paraId="2D194A9D" w14:textId="2EA7D94A" w:rsidR="00875520" w:rsidRPr="000645CF" w:rsidRDefault="00875520" w:rsidP="00875520">
      <w:pPr>
        <w:rPr>
          <w:rFonts w:ascii="Times New Roman" w:hAnsi="Times New Roman" w:cs="Times New Roman"/>
        </w:rPr>
      </w:pPr>
    </w:p>
    <w:p w14:paraId="2D194A9E" w14:textId="181C7579" w:rsidR="00875520" w:rsidRPr="000645CF" w:rsidRDefault="00665A8C" w:rsidP="00875520">
      <w:pPr>
        <w:rPr>
          <w:rFonts w:ascii="Times New Roman" w:eastAsia="Calibri" w:hAnsi="Times New Roman" w:cs="Times New Roman"/>
          <w:color w:val="auto"/>
        </w:rPr>
      </w:pPr>
      <w:r w:rsidRPr="000645CF">
        <w:rPr>
          <w:rFonts w:ascii="Times New Roman" w:hAnsi="Times New Roman" w:cs="Times New Roman"/>
          <w:iCs/>
        </w:rPr>
        <w:t>S</w:t>
      </w:r>
      <w:r w:rsidR="00875520" w:rsidRPr="000645CF">
        <w:rPr>
          <w:rFonts w:ascii="Times New Roman" w:hAnsi="Times New Roman" w:cs="Times New Roman"/>
          <w:iCs/>
        </w:rPr>
        <w:t>ubmit</w:t>
      </w:r>
      <w:r w:rsidR="00875520" w:rsidRPr="000645CF">
        <w:rPr>
          <w:rFonts w:ascii="Times New Roman" w:hAnsi="Times New Roman" w:cs="Times New Roman"/>
        </w:rPr>
        <w:t xml:space="preserve"> the completed </w:t>
      </w:r>
      <w:r w:rsidR="005B5741" w:rsidRPr="000645CF">
        <w:rPr>
          <w:rFonts w:ascii="Times New Roman" w:hAnsi="Times New Roman" w:cs="Times New Roman"/>
          <w:iCs/>
        </w:rPr>
        <w:t>application</w:t>
      </w:r>
      <w:r w:rsidRPr="000645CF">
        <w:rPr>
          <w:rFonts w:ascii="Times New Roman" w:hAnsi="Times New Roman" w:cs="Times New Roman"/>
          <w:iCs/>
        </w:rPr>
        <w:t xml:space="preserve"> </w:t>
      </w:r>
      <w:r w:rsidR="00875520" w:rsidRPr="000645CF">
        <w:rPr>
          <w:rFonts w:ascii="Times New Roman" w:hAnsi="Times New Roman" w:cs="Times New Roman"/>
        </w:rPr>
        <w:t xml:space="preserve">to the IMPAACT Operations Center for consideration by the </w:t>
      </w:r>
      <w:r w:rsidRPr="000645CF">
        <w:rPr>
          <w:rFonts w:ascii="Times New Roman" w:hAnsi="Times New Roman" w:cs="Times New Roman"/>
          <w:iCs/>
        </w:rPr>
        <w:t>N</w:t>
      </w:r>
      <w:r w:rsidR="00875520" w:rsidRPr="000645CF">
        <w:rPr>
          <w:rFonts w:ascii="Times New Roman" w:hAnsi="Times New Roman" w:cs="Times New Roman"/>
          <w:iCs/>
        </w:rPr>
        <w:t>etwork</w:t>
      </w:r>
      <w:r w:rsidR="00875520" w:rsidRPr="000645CF">
        <w:rPr>
          <w:rFonts w:ascii="Times New Roman" w:hAnsi="Times New Roman" w:cs="Times New Roman"/>
        </w:rPr>
        <w:t xml:space="preserve"> using this email address: </w:t>
      </w:r>
      <w:hyperlink r:id="rId11" w:history="1">
        <w:r w:rsidR="00D5766C" w:rsidRPr="00CC7D2E">
          <w:rPr>
            <w:rStyle w:val="Hyperlink"/>
            <w:rFonts w:ascii="Times New Roman" w:hAnsi="Times New Roman" w:cs="Times New Roman"/>
          </w:rPr>
          <w:t>impaact.earlycareer@fstrf.org</w:t>
        </w:r>
      </w:hyperlink>
      <w:r w:rsidR="00D5766C" w:rsidRPr="00CC7D2E">
        <w:rPr>
          <w:rFonts w:ascii="Times New Roman" w:hAnsi="Times New Roman" w:cs="Times New Roman"/>
        </w:rPr>
        <w:t>.</w:t>
      </w:r>
      <w:r w:rsidR="00D5766C">
        <w:t xml:space="preserve"> </w:t>
      </w:r>
      <w:r w:rsidRPr="000645CF">
        <w:rPr>
          <w:rFonts w:ascii="Times New Roman" w:eastAsia="Calibri" w:hAnsi="Times New Roman" w:cs="Times New Roman"/>
          <w:iCs/>
          <w:color w:val="auto"/>
        </w:rPr>
        <w:t>Upon receipt, the Operations Center will contact you to provide information concerning the next steps.</w:t>
      </w:r>
    </w:p>
    <w:p w14:paraId="2D194A9F" w14:textId="77777777" w:rsidR="00875520" w:rsidRPr="000645CF" w:rsidRDefault="00875520" w:rsidP="00875520">
      <w:pPr>
        <w:rPr>
          <w:rFonts w:ascii="Times New Roman" w:hAnsi="Times New Roman" w:cs="Times New Roman"/>
          <w:b/>
          <w:u w:val="single"/>
        </w:rPr>
      </w:pPr>
    </w:p>
    <w:p w14:paraId="1805117B" w14:textId="68EB76AD" w:rsidR="005861FF" w:rsidRPr="000645CF" w:rsidRDefault="005B5741" w:rsidP="00AA0ACE">
      <w:pPr>
        <w:tabs>
          <w:tab w:val="left" w:pos="360"/>
          <w:tab w:val="left" w:pos="720"/>
          <w:tab w:val="left" w:pos="1080"/>
          <w:tab w:val="left" w:pos="1440"/>
          <w:tab w:val="left" w:pos="1800"/>
        </w:tabs>
        <w:suppressAutoHyphens/>
        <w:rPr>
          <w:rFonts w:ascii="Times New Roman" w:hAnsi="Times New Roman" w:cs="Times New Roman"/>
        </w:rPr>
      </w:pPr>
      <w:r w:rsidRPr="000645CF">
        <w:rPr>
          <w:rFonts w:ascii="Times New Roman" w:hAnsi="Times New Roman" w:cs="Times New Roman"/>
          <w:b/>
        </w:rPr>
        <w:t>Proposal</w:t>
      </w:r>
      <w:r w:rsidR="005861FF" w:rsidRPr="000645CF">
        <w:rPr>
          <w:rFonts w:ascii="Times New Roman" w:hAnsi="Times New Roman" w:cs="Times New Roman"/>
          <w:b/>
        </w:rPr>
        <w:t xml:space="preserve"> Submitted by: </w:t>
      </w:r>
      <w:r w:rsidR="005861FF" w:rsidRPr="000645CF">
        <w:rPr>
          <w:rFonts w:ascii="Times New Roman" w:hAnsi="Times New Roman" w:cs="Times New Roman"/>
          <w:bCs/>
        </w:rPr>
        <w:t>[</w:t>
      </w:r>
      <w:r w:rsidR="005861FF" w:rsidRPr="000645CF">
        <w:rPr>
          <w:rFonts w:ascii="Times New Roman" w:hAnsi="Times New Roman" w:cs="Times New Roman"/>
        </w:rPr>
        <w:t>Name</w:t>
      </w:r>
      <w:r w:rsidR="00052555" w:rsidRPr="000645CF">
        <w:rPr>
          <w:rFonts w:ascii="Times New Roman" w:hAnsi="Times New Roman" w:cs="Times New Roman"/>
        </w:rPr>
        <w:t>,</w:t>
      </w:r>
      <w:r w:rsidR="00D42EA0">
        <w:rPr>
          <w:rFonts w:ascii="Times New Roman" w:hAnsi="Times New Roman" w:cs="Times New Roman"/>
        </w:rPr>
        <w:t xml:space="preserve"> Degrees,</w:t>
      </w:r>
      <w:r w:rsidR="00052555" w:rsidRPr="000645CF">
        <w:rPr>
          <w:rFonts w:ascii="Times New Roman" w:hAnsi="Times New Roman" w:cs="Times New Roman"/>
        </w:rPr>
        <w:t xml:space="preserve"> </w:t>
      </w:r>
      <w:r w:rsidR="00D42EA0">
        <w:rPr>
          <w:rFonts w:ascii="Times New Roman" w:hAnsi="Times New Roman" w:cs="Times New Roman"/>
        </w:rPr>
        <w:t>Title, I</w:t>
      </w:r>
      <w:r w:rsidR="00052555" w:rsidRPr="000645CF">
        <w:rPr>
          <w:rFonts w:ascii="Times New Roman" w:hAnsi="Times New Roman" w:cs="Times New Roman"/>
        </w:rPr>
        <w:t>nstitution,</w:t>
      </w:r>
      <w:r w:rsidR="005861FF" w:rsidRPr="000645CF">
        <w:rPr>
          <w:rFonts w:ascii="Times New Roman" w:hAnsi="Times New Roman" w:cs="Times New Roman"/>
        </w:rPr>
        <w:t xml:space="preserve"> </w:t>
      </w:r>
      <w:r w:rsidR="00D42EA0">
        <w:rPr>
          <w:rFonts w:ascii="Times New Roman" w:hAnsi="Times New Roman" w:cs="Times New Roman"/>
        </w:rPr>
        <w:t>E</w:t>
      </w:r>
      <w:r w:rsidR="00D42EA0" w:rsidRPr="000645CF">
        <w:rPr>
          <w:rFonts w:ascii="Times New Roman" w:hAnsi="Times New Roman" w:cs="Times New Roman"/>
        </w:rPr>
        <w:t>mail</w:t>
      </w:r>
      <w:r w:rsidR="005861FF" w:rsidRPr="000645CF">
        <w:rPr>
          <w:rFonts w:ascii="Times New Roman" w:hAnsi="Times New Roman" w:cs="Times New Roman"/>
        </w:rPr>
        <w:t>]</w:t>
      </w:r>
    </w:p>
    <w:p w14:paraId="5E8257B8" w14:textId="77777777" w:rsidR="005861FF" w:rsidRPr="000645CF" w:rsidRDefault="005861FF" w:rsidP="00875520">
      <w:pPr>
        <w:rPr>
          <w:rFonts w:ascii="Times New Roman" w:hAnsi="Times New Roman" w:cs="Times New Roman"/>
          <w:b/>
        </w:rPr>
      </w:pPr>
    </w:p>
    <w:p w14:paraId="538AAEFE" w14:textId="77777777" w:rsidR="00527E79" w:rsidRDefault="00527E79" w:rsidP="00875520">
      <w:pPr>
        <w:rPr>
          <w:rFonts w:ascii="Times New Roman" w:hAnsi="Times New Roman" w:cs="Times New Roman"/>
          <w:b/>
        </w:rPr>
      </w:pPr>
    </w:p>
    <w:p w14:paraId="2D194AA0" w14:textId="3FCA6B7F" w:rsidR="00875520" w:rsidRPr="000645CF" w:rsidRDefault="00875520" w:rsidP="00875520">
      <w:pPr>
        <w:rPr>
          <w:rFonts w:ascii="Times New Roman" w:hAnsi="Times New Roman" w:cs="Times New Roman"/>
        </w:rPr>
      </w:pPr>
      <w:r w:rsidRPr="000645CF">
        <w:rPr>
          <w:rFonts w:ascii="Times New Roman" w:hAnsi="Times New Roman" w:cs="Times New Roman"/>
          <w:b/>
        </w:rPr>
        <w:t xml:space="preserve">Date submitted: </w:t>
      </w:r>
    </w:p>
    <w:p w14:paraId="2D194AA9" w14:textId="77777777" w:rsidR="00094841" w:rsidRPr="000645CF" w:rsidRDefault="00094841" w:rsidP="00875520">
      <w:pPr>
        <w:rPr>
          <w:rFonts w:ascii="Times New Roman" w:hAnsi="Times New Roman" w:cs="Times New Roman"/>
          <w:b/>
        </w:rPr>
      </w:pPr>
    </w:p>
    <w:p w14:paraId="58C15D67" w14:textId="77777777" w:rsidR="00527E79" w:rsidRDefault="00527E79" w:rsidP="00875520">
      <w:pPr>
        <w:rPr>
          <w:rFonts w:ascii="Times New Roman" w:hAnsi="Times New Roman" w:cs="Times New Roman"/>
          <w:b/>
        </w:rPr>
      </w:pPr>
    </w:p>
    <w:p w14:paraId="2D194AAA" w14:textId="2C34B88B" w:rsidR="00875520" w:rsidRDefault="00875520" w:rsidP="00875520">
      <w:pPr>
        <w:rPr>
          <w:rFonts w:ascii="Times New Roman" w:hAnsi="Times New Roman" w:cs="Times New Roman"/>
          <w:b/>
        </w:rPr>
      </w:pPr>
      <w:r w:rsidRPr="000645CF">
        <w:rPr>
          <w:rFonts w:ascii="Times New Roman" w:hAnsi="Times New Roman" w:cs="Times New Roman"/>
          <w:b/>
        </w:rPr>
        <w:t>Title</w:t>
      </w:r>
      <w:r w:rsidR="00D86C6E" w:rsidRPr="000645CF">
        <w:rPr>
          <w:rFonts w:ascii="Times New Roman" w:hAnsi="Times New Roman" w:cs="Times New Roman"/>
          <w:b/>
        </w:rPr>
        <w:t xml:space="preserve"> of Proposed </w:t>
      </w:r>
      <w:r w:rsidR="001D3E99">
        <w:rPr>
          <w:rFonts w:ascii="Times New Roman" w:hAnsi="Times New Roman" w:cs="Times New Roman"/>
          <w:b/>
        </w:rPr>
        <w:t>Research Project</w:t>
      </w:r>
      <w:r w:rsidRPr="000645CF">
        <w:rPr>
          <w:rFonts w:ascii="Times New Roman" w:hAnsi="Times New Roman" w:cs="Times New Roman"/>
          <w:b/>
        </w:rPr>
        <w:t xml:space="preserve">: </w:t>
      </w:r>
    </w:p>
    <w:p w14:paraId="09F01715" w14:textId="77777777" w:rsidR="00995724" w:rsidRPr="000645CF" w:rsidRDefault="00995724" w:rsidP="00875520">
      <w:pPr>
        <w:rPr>
          <w:rFonts w:ascii="Times New Roman" w:hAnsi="Times New Roman" w:cs="Times New Roman"/>
          <w:b/>
        </w:rPr>
      </w:pPr>
    </w:p>
    <w:p w14:paraId="604AC76F" w14:textId="77777777" w:rsidR="00917484" w:rsidRDefault="00917484" w:rsidP="00A0520C">
      <w:pPr>
        <w:rPr>
          <w:rFonts w:ascii="Times New Roman" w:hAnsi="Times New Roman" w:cs="Times New Roman"/>
          <w:b/>
        </w:rPr>
      </w:pPr>
      <w:bookmarkStart w:id="0" w:name="OLE_LINK3"/>
      <w:bookmarkStart w:id="1" w:name="OLE_LINK4"/>
    </w:p>
    <w:p w14:paraId="13BC4ABF" w14:textId="68500132" w:rsidR="00323B09" w:rsidRPr="000645CF" w:rsidRDefault="00501E73" w:rsidP="00A0520C">
      <w:pPr>
        <w:rPr>
          <w:rFonts w:ascii="Times New Roman" w:hAnsi="Times New Roman" w:cs="Times New Roman"/>
          <w:b/>
        </w:rPr>
      </w:pPr>
      <w:r>
        <w:rPr>
          <w:rFonts w:ascii="Times New Roman" w:hAnsi="Times New Roman" w:cs="Times New Roman"/>
          <w:b/>
        </w:rPr>
        <w:t xml:space="preserve">Applicant </w:t>
      </w:r>
      <w:r w:rsidR="00323B09" w:rsidRPr="000645CF">
        <w:rPr>
          <w:rFonts w:ascii="Times New Roman" w:hAnsi="Times New Roman" w:cs="Times New Roman"/>
          <w:b/>
        </w:rPr>
        <w:t>Demographic Information:</w:t>
      </w:r>
    </w:p>
    <w:p w14:paraId="5408661E" w14:textId="77777777" w:rsidR="00323B09" w:rsidRPr="000645CF" w:rsidRDefault="00323B09" w:rsidP="00A0520C">
      <w:pPr>
        <w:rPr>
          <w:rFonts w:ascii="Times New Roman" w:hAnsi="Times New Roman" w:cs="Times New Roman"/>
        </w:rPr>
      </w:pPr>
    </w:p>
    <w:p w14:paraId="45D0E6C3" w14:textId="5AB2469C" w:rsidR="0023584D" w:rsidRDefault="00A61B66" w:rsidP="00A61B66">
      <w:pPr>
        <w:rPr>
          <w:rFonts w:ascii="Times New Roman" w:hAnsi="Times New Roman" w:cs="Times New Roman"/>
        </w:rPr>
      </w:pPr>
      <w:r w:rsidRPr="000645CF">
        <w:rPr>
          <w:rFonts w:ascii="Times New Roman" w:hAnsi="Times New Roman" w:cs="Times New Roman"/>
        </w:rPr>
        <w:t>Nationality:</w:t>
      </w:r>
      <w:r w:rsidR="00323B09" w:rsidRPr="000645CF">
        <w:rPr>
          <w:rFonts w:ascii="Times New Roman" w:hAnsi="Times New Roman" w:cs="Times New Roman"/>
        </w:rPr>
        <w:t xml:space="preserve"> </w:t>
      </w:r>
      <w:bookmarkEnd w:id="0"/>
      <w:bookmarkEnd w:id="1"/>
    </w:p>
    <w:p w14:paraId="5435D812" w14:textId="77777777" w:rsidR="00995724" w:rsidRPr="000645CF" w:rsidRDefault="00995724" w:rsidP="00A61B66">
      <w:pPr>
        <w:rPr>
          <w:rFonts w:ascii="Times New Roman" w:hAnsi="Times New Roman" w:cs="Times New Roman"/>
        </w:rPr>
      </w:pPr>
    </w:p>
    <w:p w14:paraId="326EC9F8" w14:textId="0A43AF8D" w:rsidR="00A0520C" w:rsidRPr="000645CF" w:rsidRDefault="00A0520C" w:rsidP="00A61B66">
      <w:pPr>
        <w:rPr>
          <w:rFonts w:ascii="Times New Roman" w:hAnsi="Times New Roman" w:cs="Times New Roman"/>
        </w:rPr>
      </w:pPr>
      <w:r w:rsidRPr="000645CF">
        <w:rPr>
          <w:rFonts w:ascii="Times New Roman" w:hAnsi="Times New Roman" w:cs="Times New Roman"/>
        </w:rPr>
        <w:t>Date of Birth:</w:t>
      </w:r>
      <w:r w:rsidRPr="000645CF">
        <w:rPr>
          <w:rFonts w:ascii="Times New Roman" w:hAnsi="Times New Roman" w:cs="Times New Roman"/>
        </w:rPr>
        <w:tab/>
      </w:r>
      <w:r w:rsidRPr="000645CF">
        <w:rPr>
          <w:rFonts w:ascii="Times New Roman" w:hAnsi="Times New Roman" w:cs="Times New Roman"/>
        </w:rPr>
        <w:tab/>
      </w:r>
      <w:r w:rsidRPr="000645CF">
        <w:rPr>
          <w:rFonts w:ascii="Times New Roman" w:hAnsi="Times New Roman" w:cs="Times New Roman"/>
        </w:rPr>
        <w:tab/>
      </w:r>
      <w:r w:rsidRPr="000645CF">
        <w:rPr>
          <w:rFonts w:ascii="Times New Roman" w:hAnsi="Times New Roman" w:cs="Times New Roman"/>
        </w:rPr>
        <w:tab/>
      </w:r>
      <w:r w:rsidRPr="000645CF">
        <w:rPr>
          <w:rFonts w:ascii="Times New Roman" w:hAnsi="Times New Roman" w:cs="Times New Roman"/>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r w:rsidRPr="000645CF">
        <w:rPr>
          <w:rFonts w:ascii="Times New Roman" w:hAnsi="Times New Roman" w:cs="Times New Roman"/>
          <w:vertAlign w:val="superscript"/>
        </w:rPr>
        <w:tab/>
      </w:r>
    </w:p>
    <w:p w14:paraId="5F46F932" w14:textId="2416A8A1" w:rsidR="00A0520C" w:rsidRDefault="004406F0" w:rsidP="00A0520C">
      <w:pPr>
        <w:rPr>
          <w:rFonts w:ascii="Times New Roman" w:hAnsi="Times New Roman" w:cs="Times New Roman"/>
        </w:rPr>
      </w:pPr>
      <w:r w:rsidRPr="000645CF">
        <w:rPr>
          <w:rFonts w:ascii="Times New Roman" w:hAnsi="Times New Roman" w:cs="Times New Roman"/>
        </w:rPr>
        <w:t>US Only</w:t>
      </w:r>
      <w:r w:rsidR="00B46308" w:rsidRPr="000645CF">
        <w:rPr>
          <w:rFonts w:ascii="Times New Roman" w:hAnsi="Times New Roman" w:cs="Times New Roman"/>
        </w:rPr>
        <w:t xml:space="preserve">: </w:t>
      </w:r>
      <w:r w:rsidR="00A0520C" w:rsidRPr="000645CF">
        <w:rPr>
          <w:rFonts w:ascii="Times New Roman" w:hAnsi="Times New Roman" w:cs="Times New Roman"/>
        </w:rPr>
        <w:t>Race/Ethnicity</w:t>
      </w:r>
      <w:r w:rsidR="00F86578">
        <w:rPr>
          <w:rFonts w:ascii="Times New Roman" w:hAnsi="Times New Roman" w:cs="Times New Roman"/>
        </w:rPr>
        <w:t>:</w:t>
      </w:r>
      <w:r w:rsidR="00A0520C" w:rsidRPr="000645CF">
        <w:rPr>
          <w:rFonts w:ascii="Times New Roman" w:hAnsi="Times New Roman" w:cs="Times New Roman"/>
        </w:rPr>
        <w:t xml:space="preserve"> </w:t>
      </w:r>
    </w:p>
    <w:p w14:paraId="01A3978B" w14:textId="77777777" w:rsidR="006B20EE" w:rsidRPr="000645CF" w:rsidRDefault="006B20EE" w:rsidP="00A0520C">
      <w:pPr>
        <w:rPr>
          <w:rFonts w:ascii="Times New Roman" w:hAnsi="Times New Roman" w:cs="Times New Roman"/>
        </w:rPr>
      </w:pPr>
    </w:p>
    <w:p w14:paraId="40D2E5A8" w14:textId="66DE3C37" w:rsidR="00A0520C" w:rsidRPr="000645CF" w:rsidRDefault="00114A41" w:rsidP="00301542">
      <w:pPr>
        <w:ind w:left="360"/>
        <w:rPr>
          <w:rFonts w:ascii="Times New Roman" w:hAnsi="Times New Roman" w:cs="Times New Roman"/>
        </w:rPr>
      </w:pPr>
      <w:sdt>
        <w:sdtPr>
          <w:rPr>
            <w:rFonts w:ascii="Times New Roman" w:hAnsi="Times New Roman" w:cs="Times New Roman"/>
          </w:rPr>
          <w:id w:val="654414434"/>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American Indian or Alaskan Native</w:t>
      </w:r>
    </w:p>
    <w:p w14:paraId="75C1267C" w14:textId="6F82C639" w:rsidR="00A0520C" w:rsidRPr="000645CF" w:rsidRDefault="00114A41" w:rsidP="001A2639">
      <w:pPr>
        <w:ind w:left="360"/>
        <w:rPr>
          <w:rFonts w:ascii="Times New Roman" w:hAnsi="Times New Roman" w:cs="Times New Roman"/>
        </w:rPr>
      </w:pPr>
      <w:sdt>
        <w:sdtPr>
          <w:rPr>
            <w:rFonts w:ascii="Times New Roman" w:hAnsi="Times New Roman" w:cs="Times New Roman"/>
          </w:rPr>
          <w:id w:val="10346643"/>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Asian</w:t>
      </w:r>
    </w:p>
    <w:p w14:paraId="0DEE55B1" w14:textId="3B1F27F5" w:rsidR="00A0520C" w:rsidRPr="000645CF" w:rsidRDefault="00114A41" w:rsidP="001A2639">
      <w:pPr>
        <w:pStyle w:val="Footer"/>
        <w:tabs>
          <w:tab w:val="clear" w:pos="4320"/>
          <w:tab w:val="clear" w:pos="8640"/>
        </w:tabs>
        <w:ind w:left="360"/>
        <w:rPr>
          <w:rFonts w:ascii="Times New Roman" w:hAnsi="Times New Roman" w:cs="Times New Roman"/>
        </w:rPr>
      </w:pPr>
      <w:sdt>
        <w:sdtPr>
          <w:rPr>
            <w:rFonts w:ascii="Times New Roman" w:hAnsi="Times New Roman" w:cs="Times New Roman"/>
          </w:rPr>
          <w:id w:val="-967831"/>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Black, African American, Afro-Caribbean</w:t>
      </w:r>
    </w:p>
    <w:p w14:paraId="0B5A177C" w14:textId="33C97CAA" w:rsidR="00A0520C" w:rsidRPr="000645CF" w:rsidRDefault="00114A41" w:rsidP="001A2639">
      <w:pPr>
        <w:ind w:left="360"/>
        <w:rPr>
          <w:rFonts w:ascii="Times New Roman" w:hAnsi="Times New Roman" w:cs="Times New Roman"/>
        </w:rPr>
      </w:pPr>
      <w:sdt>
        <w:sdtPr>
          <w:rPr>
            <w:rFonts w:ascii="Times New Roman" w:hAnsi="Times New Roman" w:cs="Times New Roman"/>
          </w:rPr>
          <w:id w:val="-1495248499"/>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Hispanic, Latina</w:t>
      </w:r>
      <w:r w:rsidR="007D4A49">
        <w:rPr>
          <w:rFonts w:ascii="Times New Roman" w:hAnsi="Times New Roman" w:cs="Times New Roman"/>
        </w:rPr>
        <w:t>/o/e</w:t>
      </w:r>
    </w:p>
    <w:p w14:paraId="20194A2B" w14:textId="10F86D12" w:rsidR="007361A4" w:rsidRPr="000645CF" w:rsidRDefault="00114A41" w:rsidP="001A2639">
      <w:pPr>
        <w:ind w:left="360"/>
        <w:rPr>
          <w:rFonts w:ascii="Times New Roman" w:hAnsi="Times New Roman" w:cs="Times New Roman"/>
        </w:rPr>
      </w:pPr>
      <w:sdt>
        <w:sdtPr>
          <w:rPr>
            <w:rFonts w:ascii="Times New Roman" w:hAnsi="Times New Roman" w:cs="Times New Roman"/>
          </w:rPr>
          <w:id w:val="-1890486838"/>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Native Hawaiian or Other Pacific Islander</w:t>
      </w:r>
    </w:p>
    <w:p w14:paraId="2EB74AEF" w14:textId="4AAF15F9" w:rsidR="00A0520C" w:rsidRPr="000645CF" w:rsidRDefault="00114A41" w:rsidP="001A2639">
      <w:pPr>
        <w:ind w:left="360"/>
        <w:rPr>
          <w:rFonts w:ascii="Times New Roman" w:hAnsi="Times New Roman" w:cs="Times New Roman"/>
        </w:rPr>
      </w:pPr>
      <w:sdt>
        <w:sdtPr>
          <w:rPr>
            <w:rFonts w:ascii="Times New Roman" w:hAnsi="Times New Roman" w:cs="Times New Roman"/>
          </w:rPr>
          <w:id w:val="-1577276625"/>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White or Caucasian</w:t>
      </w:r>
    </w:p>
    <w:p w14:paraId="48C27091" w14:textId="6EC09B3D" w:rsidR="00A0520C" w:rsidRPr="000645CF" w:rsidRDefault="00114A41" w:rsidP="001A2639">
      <w:pPr>
        <w:ind w:left="360"/>
        <w:rPr>
          <w:rFonts w:ascii="Times New Roman" w:hAnsi="Times New Roman" w:cs="Times New Roman"/>
        </w:rPr>
      </w:pPr>
      <w:sdt>
        <w:sdtPr>
          <w:rPr>
            <w:rFonts w:ascii="Times New Roman" w:hAnsi="Times New Roman" w:cs="Times New Roman"/>
          </w:rPr>
          <w:id w:val="1531604197"/>
          <w14:checkbox>
            <w14:checked w14:val="0"/>
            <w14:checkedState w14:val="2612" w14:font="MS Gothic"/>
            <w14:uncheckedState w14:val="2610" w14:font="MS Gothic"/>
          </w14:checkbox>
        </w:sdtPr>
        <w:sdtEndPr/>
        <w:sdtContent>
          <w:r w:rsidR="00D67360" w:rsidRPr="000645CF">
            <w:rPr>
              <w:rFonts w:ascii="Segoe UI Symbol" w:eastAsia="MS Gothic" w:hAnsi="Segoe UI Symbol" w:cs="Segoe UI Symbol"/>
            </w:rPr>
            <w:t>☐</w:t>
          </w:r>
        </w:sdtContent>
      </w:sdt>
      <w:r w:rsidR="00A0520C" w:rsidRPr="000645CF">
        <w:rPr>
          <w:rFonts w:ascii="Times New Roman" w:hAnsi="Times New Roman" w:cs="Times New Roman"/>
        </w:rPr>
        <w:t xml:space="preserve">Other Racial/Ethnic Self-Identification (please specify): </w:t>
      </w:r>
    </w:p>
    <w:p w14:paraId="7A5D550B" w14:textId="77777777" w:rsidR="00A0520C" w:rsidRPr="000645CF" w:rsidRDefault="00A0520C" w:rsidP="00875520">
      <w:pPr>
        <w:rPr>
          <w:rFonts w:ascii="Times New Roman" w:hAnsi="Times New Roman" w:cs="Times New Roman"/>
          <w:b/>
        </w:rPr>
      </w:pPr>
    </w:p>
    <w:p w14:paraId="2798DBBE" w14:textId="77777777" w:rsidR="00527E79" w:rsidRDefault="00527E79" w:rsidP="00301542">
      <w:pPr>
        <w:ind w:right="-90"/>
        <w:rPr>
          <w:rFonts w:ascii="Times New Roman" w:hAnsi="Times New Roman" w:cs="Times New Roman"/>
          <w:b/>
          <w:bCs/>
        </w:rPr>
      </w:pPr>
    </w:p>
    <w:p w14:paraId="72E5836D" w14:textId="5E957AE7" w:rsidR="00301542" w:rsidRPr="00CB350E" w:rsidRDefault="00301542" w:rsidP="00301542">
      <w:pPr>
        <w:ind w:right="-90"/>
        <w:rPr>
          <w:rFonts w:ascii="Times New Roman" w:hAnsi="Times New Roman" w:cs="Times New Roman"/>
          <w:b/>
          <w:bCs/>
        </w:rPr>
      </w:pPr>
      <w:r w:rsidRPr="00CB350E">
        <w:rPr>
          <w:rFonts w:ascii="Times New Roman" w:hAnsi="Times New Roman" w:cs="Times New Roman"/>
          <w:b/>
          <w:bCs/>
        </w:rPr>
        <w:t>Indicate if project will require:</w:t>
      </w:r>
    </w:p>
    <w:p w14:paraId="69EFD81E" w14:textId="77777777" w:rsidR="00301542" w:rsidRPr="0080255C" w:rsidRDefault="00301542" w:rsidP="00301542">
      <w:pPr>
        <w:ind w:left="360"/>
        <w:rPr>
          <w:rFonts w:ascii="Times New Roman" w:hAnsi="Times New Roman" w:cs="Times New Roman"/>
        </w:rPr>
      </w:pPr>
    </w:p>
    <w:p w14:paraId="3142E9EA" w14:textId="77777777" w:rsidR="00301542" w:rsidRPr="00CB350E" w:rsidRDefault="00114A41" w:rsidP="001A2639">
      <w:pPr>
        <w:ind w:left="360" w:right="-90"/>
        <w:rPr>
          <w:rFonts w:ascii="Times New Roman" w:hAnsi="Times New Roman" w:cs="Times New Roman"/>
        </w:rPr>
      </w:pPr>
      <w:sdt>
        <w:sdtPr>
          <w:rPr>
            <w:rFonts w:ascii="MS Gothic" w:eastAsia="MS Gothic" w:hAnsi="MS Gothic" w:cs="Segoe UI Symbol"/>
          </w:rPr>
          <w:id w:val="-1974971990"/>
          <w14:checkbox>
            <w14:checked w14:val="0"/>
            <w14:checkedState w14:val="2612" w14:font="MS Gothic"/>
            <w14:uncheckedState w14:val="2610" w14:font="MS Gothic"/>
          </w14:checkbox>
        </w:sdtPr>
        <w:sdtEndPr/>
        <w:sdtContent>
          <w:r w:rsidR="00301542" w:rsidRPr="004B4CE3">
            <w:rPr>
              <w:rFonts w:ascii="MS Gothic" w:eastAsia="MS Gothic" w:hAnsi="MS Gothic" w:cs="Segoe UI Symbol" w:hint="eastAsia"/>
            </w:rPr>
            <w:t>☐</w:t>
          </w:r>
        </w:sdtContent>
      </w:sdt>
      <w:r w:rsidR="00301542" w:rsidRPr="00CB350E">
        <w:rPr>
          <w:rFonts w:ascii="Times New Roman" w:hAnsi="Times New Roman" w:cs="Times New Roman"/>
        </w:rPr>
        <w:t xml:space="preserve"> Biological specimens and data from an IMPAACT study</w:t>
      </w:r>
    </w:p>
    <w:p w14:paraId="6F1488E0" w14:textId="1E50F179" w:rsidR="00301542" w:rsidRPr="0080255C" w:rsidRDefault="00114A41" w:rsidP="001A2639">
      <w:pPr>
        <w:ind w:left="360"/>
        <w:rPr>
          <w:rFonts w:ascii="Times New Roman" w:hAnsi="Times New Roman" w:cs="Times New Roman"/>
        </w:rPr>
      </w:pPr>
      <w:sdt>
        <w:sdtPr>
          <w:rPr>
            <w:rFonts w:ascii="MS Gothic" w:eastAsia="MS Gothic" w:hAnsi="MS Gothic" w:cs="Segoe UI Symbol"/>
          </w:rPr>
          <w:id w:val="1486359476"/>
          <w14:checkbox>
            <w14:checked w14:val="0"/>
            <w14:checkedState w14:val="2612" w14:font="MS Gothic"/>
            <w14:uncheckedState w14:val="2610" w14:font="MS Gothic"/>
          </w14:checkbox>
        </w:sdtPr>
        <w:sdtEndPr/>
        <w:sdtContent>
          <w:r w:rsidR="001A2639" w:rsidRPr="004B4CE3">
            <w:rPr>
              <w:rFonts w:ascii="MS Gothic" w:eastAsia="MS Gothic" w:hAnsi="MS Gothic" w:cs="Segoe UI Symbol" w:hint="eastAsia"/>
            </w:rPr>
            <w:t>☐</w:t>
          </w:r>
        </w:sdtContent>
      </w:sdt>
      <w:r w:rsidR="001A2639" w:rsidRPr="00CB350E">
        <w:rPr>
          <w:rFonts w:ascii="Times New Roman" w:hAnsi="Times New Roman" w:cs="Times New Roman"/>
        </w:rPr>
        <w:t xml:space="preserve"> </w:t>
      </w:r>
      <w:r w:rsidR="00301542">
        <w:rPr>
          <w:rFonts w:ascii="Times New Roman" w:hAnsi="Times New Roman" w:cs="Times New Roman"/>
        </w:rPr>
        <w:t>Only data from an IMPAACT study</w:t>
      </w:r>
    </w:p>
    <w:p w14:paraId="2D194AAD" w14:textId="77777777" w:rsidR="00875520" w:rsidRDefault="00875520" w:rsidP="00875520">
      <w:pPr>
        <w:rPr>
          <w:rFonts w:ascii="Times New Roman" w:hAnsi="Times New Roman" w:cs="Times New Roman"/>
          <w:b/>
        </w:rPr>
      </w:pPr>
    </w:p>
    <w:p w14:paraId="6D8075F3" w14:textId="77777777" w:rsidR="00527E79" w:rsidRDefault="00527E79" w:rsidP="00875520">
      <w:pPr>
        <w:rPr>
          <w:rFonts w:ascii="Times New Roman" w:hAnsi="Times New Roman" w:cs="Times New Roman"/>
          <w:b/>
        </w:rPr>
      </w:pPr>
    </w:p>
    <w:p w14:paraId="208728C4" w14:textId="77777777" w:rsidR="00917484" w:rsidRDefault="00917484">
      <w:pPr>
        <w:rPr>
          <w:rFonts w:ascii="Times New Roman" w:hAnsi="Times New Roman" w:cs="Times New Roman"/>
          <w:b/>
        </w:rPr>
      </w:pPr>
      <w:r>
        <w:rPr>
          <w:rFonts w:ascii="Times New Roman" w:hAnsi="Times New Roman" w:cs="Times New Roman"/>
          <w:b/>
        </w:rPr>
        <w:br w:type="page"/>
      </w:r>
    </w:p>
    <w:p w14:paraId="6938AEC3" w14:textId="6785A1E4" w:rsidR="008B5A6E" w:rsidRDefault="007D602D" w:rsidP="00875520">
      <w:pPr>
        <w:rPr>
          <w:rFonts w:ascii="Times New Roman" w:hAnsi="Times New Roman" w:cs="Times New Roman"/>
          <w:b/>
        </w:rPr>
      </w:pPr>
      <w:r>
        <w:rPr>
          <w:rFonts w:ascii="Times New Roman" w:hAnsi="Times New Roman" w:cs="Times New Roman"/>
          <w:b/>
        </w:rPr>
        <w:lastRenderedPageBreak/>
        <w:t xml:space="preserve">Affiliation with IMPAACT Network or </w:t>
      </w:r>
      <w:r w:rsidR="00BD17C1">
        <w:rPr>
          <w:rFonts w:ascii="Times New Roman" w:hAnsi="Times New Roman" w:cs="Times New Roman"/>
          <w:b/>
        </w:rPr>
        <w:t xml:space="preserve">DAIDS-funded Network </w:t>
      </w:r>
      <w:r>
        <w:rPr>
          <w:rFonts w:ascii="Times New Roman" w:hAnsi="Times New Roman" w:cs="Times New Roman"/>
          <w:b/>
        </w:rPr>
        <w:t>Clinical Research Site</w:t>
      </w:r>
      <w:r w:rsidR="00397ACB">
        <w:rPr>
          <w:rFonts w:ascii="Times New Roman" w:hAnsi="Times New Roman" w:cs="Times New Roman"/>
          <w:b/>
        </w:rPr>
        <w:t>*</w:t>
      </w:r>
      <w:r>
        <w:rPr>
          <w:rFonts w:ascii="Times New Roman" w:hAnsi="Times New Roman" w:cs="Times New Roman"/>
          <w:b/>
        </w:rPr>
        <w:t>:</w:t>
      </w:r>
    </w:p>
    <w:p w14:paraId="061107D4" w14:textId="77777777" w:rsidR="008B5A6E" w:rsidRDefault="008B5A6E" w:rsidP="00875520">
      <w:pPr>
        <w:rPr>
          <w:rFonts w:ascii="Times New Roman" w:hAnsi="Times New Roman" w:cs="Times New Roman"/>
          <w:b/>
        </w:rPr>
      </w:pPr>
    </w:p>
    <w:p w14:paraId="1D33F5CA" w14:textId="12CB7960" w:rsidR="00D92EFB" w:rsidRPr="00D92EFB" w:rsidRDefault="00397ACB" w:rsidP="00D92EFB">
      <w:pPr>
        <w:rPr>
          <w:rFonts w:ascii="Times New Roman" w:hAnsi="Times New Roman" w:cs="Times New Roman"/>
          <w:i/>
          <w:iCs/>
        </w:rPr>
      </w:pPr>
      <w:r w:rsidRPr="00C00B7C">
        <w:rPr>
          <w:rFonts w:ascii="Times New Roman" w:hAnsi="Times New Roman" w:cs="Times New Roman"/>
          <w:i/>
          <w:iCs/>
        </w:rPr>
        <w:t>*</w:t>
      </w:r>
      <w:r w:rsidRPr="00C00B7C">
        <w:rPr>
          <w:i/>
          <w:iCs/>
          <w:sz w:val="21"/>
          <w:szCs w:val="21"/>
        </w:rPr>
        <w:t xml:space="preserve"> </w:t>
      </w:r>
      <w:r w:rsidR="00114A41" w:rsidRPr="00114A41">
        <w:rPr>
          <w:rFonts w:ascii="Times New Roman" w:hAnsi="Times New Roman" w:cs="Times New Roman"/>
          <w:i/>
          <w:iCs/>
        </w:rPr>
        <w:t>Please note that for this award cycle, given recent NIH foreign subaward policy updates, we can only accept applications from US investigators or investigators at international institutions that receive DAIDS Network funding, either through Clinical Trials Unit funding or a Type 3 Supplement.</w:t>
      </w:r>
    </w:p>
    <w:p w14:paraId="2A7C60F4" w14:textId="77777777" w:rsidR="00527E79" w:rsidRDefault="00527E79" w:rsidP="003338F2">
      <w:pPr>
        <w:ind w:right="-90"/>
        <w:rPr>
          <w:rFonts w:ascii="Times New Roman" w:hAnsi="Times New Roman" w:cs="Times New Roman"/>
          <w:b/>
        </w:rPr>
      </w:pPr>
    </w:p>
    <w:p w14:paraId="3C3E38CD" w14:textId="7FB6FFB3" w:rsidR="003338F2" w:rsidRPr="000645CF" w:rsidRDefault="003338F2" w:rsidP="003338F2">
      <w:pPr>
        <w:ind w:right="-90"/>
        <w:rPr>
          <w:rFonts w:ascii="Times New Roman" w:hAnsi="Times New Roman" w:cs="Times New Roman"/>
          <w:b/>
        </w:rPr>
      </w:pPr>
      <w:r w:rsidRPr="000645CF">
        <w:rPr>
          <w:rFonts w:ascii="Times New Roman" w:hAnsi="Times New Roman" w:cs="Times New Roman"/>
          <w:b/>
        </w:rPr>
        <w:t xml:space="preserve">Project Proposal (Max. </w:t>
      </w:r>
      <w:r w:rsidR="001218B6">
        <w:rPr>
          <w:rFonts w:ascii="Times New Roman" w:hAnsi="Times New Roman" w:cs="Times New Roman"/>
          <w:b/>
        </w:rPr>
        <w:t>1000</w:t>
      </w:r>
      <w:r w:rsidRPr="000645CF">
        <w:rPr>
          <w:rFonts w:ascii="Times New Roman" w:hAnsi="Times New Roman" w:cs="Times New Roman"/>
          <w:b/>
        </w:rPr>
        <w:t xml:space="preserve"> words) </w:t>
      </w:r>
    </w:p>
    <w:p w14:paraId="067EB51F" w14:textId="77777777" w:rsidR="00037989" w:rsidRPr="000645CF" w:rsidRDefault="00037989" w:rsidP="003338F2">
      <w:pPr>
        <w:ind w:right="-90"/>
        <w:rPr>
          <w:rFonts w:ascii="Times New Roman" w:hAnsi="Times New Roman" w:cs="Times New Roman"/>
        </w:rPr>
      </w:pPr>
    </w:p>
    <w:p w14:paraId="2D194AAE" w14:textId="049E976A" w:rsidR="00875520" w:rsidRPr="000645CF" w:rsidRDefault="00074722" w:rsidP="00102D94">
      <w:pPr>
        <w:pStyle w:val="ListParagraph"/>
        <w:numPr>
          <w:ilvl w:val="0"/>
          <w:numId w:val="18"/>
        </w:numPr>
        <w:rPr>
          <w:rFonts w:ascii="Times New Roman" w:hAnsi="Times New Roman" w:cs="Times New Roman"/>
          <w:color w:val="548DD4"/>
        </w:rPr>
      </w:pPr>
      <w:r>
        <w:rPr>
          <w:rFonts w:ascii="Times New Roman" w:hAnsi="Times New Roman" w:cs="Times New Roman"/>
          <w:b/>
        </w:rPr>
        <w:t>Background/</w:t>
      </w:r>
      <w:r w:rsidR="00875520" w:rsidRPr="000645CF">
        <w:rPr>
          <w:rFonts w:ascii="Times New Roman" w:hAnsi="Times New Roman" w:cs="Times New Roman"/>
          <w:b/>
        </w:rPr>
        <w:t xml:space="preserve">Rationale: </w:t>
      </w:r>
    </w:p>
    <w:p w14:paraId="2D194AAF" w14:textId="77777777" w:rsidR="00875520" w:rsidRPr="000645CF" w:rsidRDefault="00875520" w:rsidP="00875520">
      <w:pPr>
        <w:rPr>
          <w:rFonts w:ascii="Times New Roman" w:hAnsi="Times New Roman" w:cs="Times New Roman"/>
          <w:b/>
        </w:rPr>
      </w:pPr>
    </w:p>
    <w:p w14:paraId="2D194AB0" w14:textId="35F2B6B8" w:rsidR="00875520" w:rsidRPr="000645CF" w:rsidRDefault="00551DD6" w:rsidP="00102D94">
      <w:pPr>
        <w:pStyle w:val="ListParagraph"/>
        <w:numPr>
          <w:ilvl w:val="0"/>
          <w:numId w:val="18"/>
        </w:numPr>
        <w:rPr>
          <w:rFonts w:ascii="Times New Roman" w:hAnsi="Times New Roman" w:cs="Times New Roman"/>
          <w:b/>
        </w:rPr>
      </w:pPr>
      <w:r w:rsidRPr="000645CF">
        <w:rPr>
          <w:rFonts w:ascii="Times New Roman" w:hAnsi="Times New Roman" w:cs="Times New Roman"/>
          <w:b/>
        </w:rPr>
        <w:t>O</w:t>
      </w:r>
      <w:r w:rsidR="00875520" w:rsidRPr="000645CF">
        <w:rPr>
          <w:rFonts w:ascii="Times New Roman" w:hAnsi="Times New Roman" w:cs="Times New Roman"/>
          <w:b/>
        </w:rPr>
        <w:t>bjectives:</w:t>
      </w:r>
    </w:p>
    <w:p w14:paraId="2D194AB3" w14:textId="77777777" w:rsidR="00875520" w:rsidRPr="000645CF" w:rsidRDefault="00875520" w:rsidP="00875520">
      <w:pPr>
        <w:rPr>
          <w:rFonts w:ascii="Times New Roman" w:hAnsi="Times New Roman" w:cs="Times New Roman"/>
          <w:b/>
        </w:rPr>
      </w:pPr>
    </w:p>
    <w:p w14:paraId="2D194AB4" w14:textId="77777777" w:rsidR="00875520" w:rsidRPr="000645CF" w:rsidRDefault="00875520" w:rsidP="00102D94">
      <w:pPr>
        <w:pStyle w:val="ListParagraph"/>
        <w:numPr>
          <w:ilvl w:val="0"/>
          <w:numId w:val="18"/>
        </w:numPr>
        <w:rPr>
          <w:rFonts w:ascii="Times New Roman" w:hAnsi="Times New Roman" w:cs="Times New Roman"/>
          <w:b/>
        </w:rPr>
      </w:pPr>
      <w:r w:rsidRPr="000645CF">
        <w:rPr>
          <w:rFonts w:ascii="Times New Roman" w:hAnsi="Times New Roman" w:cs="Times New Roman"/>
          <w:b/>
        </w:rPr>
        <w:t>Hypothesis:</w:t>
      </w:r>
    </w:p>
    <w:p w14:paraId="2D194AB5" w14:textId="77777777" w:rsidR="00875520" w:rsidRPr="000645CF" w:rsidRDefault="00875520" w:rsidP="00875520">
      <w:pPr>
        <w:rPr>
          <w:rFonts w:ascii="Times New Roman" w:hAnsi="Times New Roman" w:cs="Times New Roman"/>
          <w:b/>
        </w:rPr>
      </w:pPr>
    </w:p>
    <w:p w14:paraId="2D194AB6" w14:textId="325BF0CB" w:rsidR="00875520" w:rsidRPr="000645CF" w:rsidRDefault="00875520" w:rsidP="00102D94">
      <w:pPr>
        <w:pStyle w:val="ListParagraph"/>
        <w:numPr>
          <w:ilvl w:val="0"/>
          <w:numId w:val="18"/>
        </w:numPr>
        <w:rPr>
          <w:rFonts w:ascii="Times New Roman" w:hAnsi="Times New Roman" w:cs="Times New Roman"/>
        </w:rPr>
      </w:pPr>
      <w:r w:rsidRPr="000645CF">
        <w:rPr>
          <w:rFonts w:ascii="Times New Roman" w:hAnsi="Times New Roman" w:cs="Times New Roman"/>
          <w:b/>
        </w:rPr>
        <w:t>Design</w:t>
      </w:r>
      <w:r w:rsidR="00665A8C" w:rsidRPr="000645CF">
        <w:rPr>
          <w:rFonts w:ascii="Times New Roman" w:hAnsi="Times New Roman" w:cs="Times New Roman"/>
          <w:b/>
        </w:rPr>
        <w:t xml:space="preserve"> and Methods</w:t>
      </w:r>
      <w:r w:rsidRPr="000645CF">
        <w:rPr>
          <w:rFonts w:ascii="Times New Roman" w:hAnsi="Times New Roman" w:cs="Times New Roman"/>
          <w:b/>
        </w:rPr>
        <w:t xml:space="preserve">: </w:t>
      </w:r>
      <w:r w:rsidR="00665A8C" w:rsidRPr="000645CF">
        <w:rPr>
          <w:rFonts w:ascii="Times New Roman" w:hAnsi="Times New Roman" w:cs="Times New Roman"/>
          <w:bCs/>
        </w:rPr>
        <w:t>Include outline of data analysis plan for each objective, and power calculations, if appropriate.</w:t>
      </w:r>
      <w:r w:rsidR="007B0DE7" w:rsidRPr="000645CF">
        <w:rPr>
          <w:rFonts w:ascii="Times New Roman" w:hAnsi="Times New Roman" w:cs="Times New Roman"/>
          <w:bCs/>
        </w:rPr>
        <w:t xml:space="preserve"> </w:t>
      </w:r>
      <w:r w:rsidR="007B0DE7" w:rsidRPr="000645CF">
        <w:rPr>
          <w:rFonts w:ascii="Times New Roman" w:hAnsi="Times New Roman" w:cs="Times New Roman"/>
        </w:rPr>
        <w:t>Identify specific variables and associated CRF(s) required for the analysis.</w:t>
      </w:r>
    </w:p>
    <w:p w14:paraId="5DC40C54" w14:textId="77777777" w:rsidR="009C4E40" w:rsidRPr="000645CF" w:rsidRDefault="009C4E40" w:rsidP="009C4E40">
      <w:pPr>
        <w:pStyle w:val="ListParagraph"/>
        <w:rPr>
          <w:rFonts w:ascii="Times New Roman" w:hAnsi="Times New Roman" w:cs="Times New Roman"/>
        </w:rPr>
      </w:pPr>
    </w:p>
    <w:p w14:paraId="0C316388" w14:textId="31820859" w:rsidR="009C4E40" w:rsidRPr="000645CF" w:rsidRDefault="009C4E40" w:rsidP="00605977">
      <w:pPr>
        <w:pStyle w:val="ListParagraph"/>
        <w:numPr>
          <w:ilvl w:val="0"/>
          <w:numId w:val="18"/>
        </w:numPr>
        <w:rPr>
          <w:rFonts w:ascii="Times New Roman" w:hAnsi="Times New Roman" w:cs="Times New Roman"/>
        </w:rPr>
      </w:pPr>
      <w:r w:rsidRPr="000645CF">
        <w:rPr>
          <w:rFonts w:ascii="Times New Roman" w:hAnsi="Times New Roman" w:cs="Times New Roman"/>
          <w:b/>
        </w:rPr>
        <w:t xml:space="preserve">Laboratory </w:t>
      </w:r>
      <w:r w:rsidR="00192929" w:rsidRPr="000645CF">
        <w:rPr>
          <w:rFonts w:ascii="Times New Roman" w:hAnsi="Times New Roman" w:cs="Times New Roman"/>
          <w:b/>
        </w:rPr>
        <w:t>S</w:t>
      </w:r>
      <w:r w:rsidR="00192929">
        <w:rPr>
          <w:rFonts w:ascii="Times New Roman" w:hAnsi="Times New Roman" w:cs="Times New Roman"/>
          <w:b/>
        </w:rPr>
        <w:t>pecimens</w:t>
      </w:r>
      <w:r w:rsidR="00192929" w:rsidRPr="000645CF">
        <w:rPr>
          <w:rFonts w:ascii="Times New Roman" w:hAnsi="Times New Roman" w:cs="Times New Roman"/>
          <w:b/>
        </w:rPr>
        <w:t xml:space="preserve"> </w:t>
      </w:r>
      <w:r w:rsidRPr="000645CF">
        <w:rPr>
          <w:rFonts w:ascii="Times New Roman" w:hAnsi="Times New Roman" w:cs="Times New Roman"/>
          <w:b/>
        </w:rPr>
        <w:t>Required:</w:t>
      </w:r>
      <w:r w:rsidRPr="000645CF">
        <w:rPr>
          <w:rFonts w:ascii="Times New Roman" w:hAnsi="Times New Roman" w:cs="Times New Roman"/>
        </w:rPr>
        <w:t xml:space="preserve"> Identify where required </w:t>
      </w:r>
      <w:r w:rsidR="00192929">
        <w:rPr>
          <w:rFonts w:ascii="Times New Roman" w:hAnsi="Times New Roman" w:cs="Times New Roman"/>
        </w:rPr>
        <w:t xml:space="preserve">specimens </w:t>
      </w:r>
      <w:r w:rsidRPr="000645CF">
        <w:rPr>
          <w:rFonts w:ascii="Times New Roman" w:hAnsi="Times New Roman" w:cs="Times New Roman"/>
        </w:rPr>
        <w:t>currently reside (i.e</w:t>
      </w:r>
      <w:r w:rsidRPr="000645CF">
        <w:rPr>
          <w:rFonts w:ascii="Times New Roman" w:hAnsi="Times New Roman" w:cs="Times New Roman"/>
          <w:iCs/>
        </w:rPr>
        <w:t>.,</w:t>
      </w:r>
      <w:r w:rsidRPr="000645CF">
        <w:rPr>
          <w:rFonts w:ascii="Times New Roman" w:hAnsi="Times New Roman" w:cs="Times New Roman"/>
        </w:rPr>
        <w:t xml:space="preserve"> CRS, repository)</w:t>
      </w:r>
      <w:r w:rsidR="00741ACE" w:rsidRPr="000645CF">
        <w:rPr>
          <w:rFonts w:ascii="Times New Roman" w:hAnsi="Times New Roman" w:cs="Times New Roman"/>
        </w:rPr>
        <w:t xml:space="preserve">; </w:t>
      </w:r>
      <w:r w:rsidRPr="000645CF">
        <w:rPr>
          <w:rFonts w:ascii="Times New Roman" w:hAnsi="Times New Roman" w:cs="Times New Roman"/>
        </w:rPr>
        <w:t xml:space="preserve">the number of </w:t>
      </w:r>
      <w:r w:rsidR="00192929">
        <w:rPr>
          <w:rFonts w:ascii="Times New Roman" w:hAnsi="Times New Roman" w:cs="Times New Roman"/>
        </w:rPr>
        <w:t>specimens</w:t>
      </w:r>
      <w:r w:rsidRPr="000645CF">
        <w:rPr>
          <w:rFonts w:ascii="Times New Roman" w:hAnsi="Times New Roman" w:cs="Times New Roman"/>
        </w:rPr>
        <w:t xml:space="preserve"> required by </w:t>
      </w:r>
      <w:r w:rsidR="00192929">
        <w:rPr>
          <w:rFonts w:ascii="Times New Roman" w:hAnsi="Times New Roman" w:cs="Times New Roman"/>
        </w:rPr>
        <w:t>specimen</w:t>
      </w:r>
      <w:r w:rsidRPr="000645CF">
        <w:rPr>
          <w:rFonts w:ascii="Times New Roman" w:hAnsi="Times New Roman" w:cs="Times New Roman"/>
        </w:rPr>
        <w:t xml:space="preserve"> type (i.e</w:t>
      </w:r>
      <w:r w:rsidRPr="000645CF">
        <w:rPr>
          <w:rFonts w:ascii="Times New Roman" w:hAnsi="Times New Roman" w:cs="Times New Roman"/>
          <w:iCs/>
        </w:rPr>
        <w:t>.,</w:t>
      </w:r>
      <w:r w:rsidRPr="000645CF">
        <w:rPr>
          <w:rFonts w:ascii="Times New Roman" w:hAnsi="Times New Roman" w:cs="Times New Roman"/>
        </w:rPr>
        <w:t xml:space="preserve"> serum, plasma);</w:t>
      </w:r>
      <w:r w:rsidR="00CB6954" w:rsidRPr="00CB6954">
        <w:rPr>
          <w:rFonts w:ascii="Times New Roman" w:hAnsi="Times New Roman" w:cs="Times New Roman"/>
        </w:rPr>
        <w:t xml:space="preserve"> </w:t>
      </w:r>
      <w:r w:rsidR="00CB6954">
        <w:rPr>
          <w:rFonts w:ascii="Times New Roman" w:hAnsi="Times New Roman" w:cs="Times New Roman"/>
        </w:rPr>
        <w:t>specimen</w:t>
      </w:r>
      <w:r w:rsidRPr="000645CF">
        <w:rPr>
          <w:rFonts w:ascii="Times New Roman" w:hAnsi="Times New Roman" w:cs="Times New Roman"/>
        </w:rPr>
        <w:t xml:space="preserve"> time points per protocol; </w:t>
      </w:r>
      <w:r w:rsidR="00FE3633" w:rsidRPr="000645CF">
        <w:rPr>
          <w:rFonts w:ascii="Times New Roman" w:hAnsi="Times New Roman" w:cs="Times New Roman"/>
        </w:rPr>
        <w:t>and</w:t>
      </w:r>
      <w:r w:rsidRPr="000645CF">
        <w:rPr>
          <w:rFonts w:ascii="Times New Roman" w:hAnsi="Times New Roman" w:cs="Times New Roman"/>
        </w:rPr>
        <w:t xml:space="preserve"> the statistical rationale for these requirements. </w:t>
      </w:r>
    </w:p>
    <w:p w14:paraId="2D194AB7" w14:textId="77777777" w:rsidR="00875520" w:rsidRPr="000645CF" w:rsidRDefault="00875520" w:rsidP="00875520">
      <w:pPr>
        <w:rPr>
          <w:rFonts w:ascii="Times New Roman" w:hAnsi="Times New Roman" w:cs="Times New Roman"/>
        </w:rPr>
      </w:pPr>
    </w:p>
    <w:p w14:paraId="1BC1571F" w14:textId="77777777" w:rsidR="00527E79" w:rsidRDefault="00527E79" w:rsidP="00DB0FAE">
      <w:pPr>
        <w:rPr>
          <w:rFonts w:ascii="Times New Roman" w:hAnsi="Times New Roman" w:cs="Times New Roman"/>
          <w:b/>
        </w:rPr>
      </w:pPr>
      <w:bookmarkStart w:id="2" w:name="_Hlk62220773"/>
    </w:p>
    <w:p w14:paraId="2D194AB8" w14:textId="00A02BEA" w:rsidR="00875520" w:rsidRPr="000645CF" w:rsidRDefault="00875520" w:rsidP="00DB0FAE">
      <w:pPr>
        <w:rPr>
          <w:rFonts w:ascii="Times New Roman" w:hAnsi="Times New Roman" w:cs="Times New Roman"/>
        </w:rPr>
      </w:pPr>
      <w:r w:rsidRPr="000645CF">
        <w:rPr>
          <w:rFonts w:ascii="Times New Roman" w:hAnsi="Times New Roman" w:cs="Times New Roman"/>
          <w:b/>
        </w:rPr>
        <w:t xml:space="preserve">Relevant IMPAACT studies: </w:t>
      </w:r>
      <w:r w:rsidRPr="000645CF">
        <w:rPr>
          <w:rFonts w:ascii="Times New Roman" w:hAnsi="Times New Roman" w:cs="Times New Roman"/>
        </w:rPr>
        <w:t xml:space="preserve">List all IMPAACT studies that are pertinent to the research questions and </w:t>
      </w:r>
      <w:r w:rsidR="00C73551" w:rsidRPr="000645CF">
        <w:rPr>
          <w:rFonts w:ascii="Times New Roman" w:hAnsi="Times New Roman" w:cs="Times New Roman"/>
        </w:rPr>
        <w:t xml:space="preserve">from </w:t>
      </w:r>
      <w:r w:rsidRPr="000645CF">
        <w:rPr>
          <w:rFonts w:ascii="Times New Roman" w:hAnsi="Times New Roman" w:cs="Times New Roman"/>
        </w:rPr>
        <w:t xml:space="preserve">which data and/or specimens will be used. </w:t>
      </w:r>
    </w:p>
    <w:bookmarkEnd w:id="2"/>
    <w:p w14:paraId="2D194AB9" w14:textId="77777777" w:rsidR="00875520" w:rsidRPr="000645CF" w:rsidRDefault="00875520" w:rsidP="00875520">
      <w:pPr>
        <w:ind w:left="720" w:hanging="720"/>
        <w:rPr>
          <w:rFonts w:ascii="Times New Roman" w:hAnsi="Times New Roman" w:cs="Times New Roman"/>
          <w:i/>
        </w:rPr>
      </w:pPr>
    </w:p>
    <w:p w14:paraId="794000C6" w14:textId="77777777" w:rsidR="00527E79" w:rsidRDefault="00527E79" w:rsidP="00DB0FAE">
      <w:pPr>
        <w:rPr>
          <w:rFonts w:ascii="Times New Roman" w:hAnsi="Times New Roman" w:cs="Times New Roman"/>
          <w:b/>
        </w:rPr>
      </w:pPr>
    </w:p>
    <w:p w14:paraId="7834A29D" w14:textId="3E45F6BB" w:rsidR="00CC2541" w:rsidRDefault="00637322" w:rsidP="00DB0FAE">
      <w:pPr>
        <w:rPr>
          <w:rFonts w:ascii="Times New Roman" w:hAnsi="Times New Roman" w:cs="Times New Roman"/>
        </w:rPr>
      </w:pPr>
      <w:r w:rsidRPr="000645CF">
        <w:rPr>
          <w:rFonts w:ascii="Times New Roman" w:hAnsi="Times New Roman" w:cs="Times New Roman"/>
          <w:b/>
        </w:rPr>
        <w:t xml:space="preserve">Data Management and </w:t>
      </w:r>
      <w:r w:rsidR="00875520" w:rsidRPr="000645CF">
        <w:rPr>
          <w:rFonts w:ascii="Times New Roman" w:hAnsi="Times New Roman" w:cs="Times New Roman"/>
          <w:b/>
        </w:rPr>
        <w:t>Analysis</w:t>
      </w:r>
      <w:r w:rsidR="007B0DE7" w:rsidRPr="000645CF">
        <w:rPr>
          <w:rFonts w:ascii="Times New Roman" w:hAnsi="Times New Roman" w:cs="Times New Roman"/>
          <w:b/>
        </w:rPr>
        <w:t xml:space="preserve"> Support</w:t>
      </w:r>
      <w:r w:rsidR="00875520" w:rsidRPr="000645CF">
        <w:rPr>
          <w:rFonts w:ascii="Times New Roman" w:hAnsi="Times New Roman" w:cs="Times New Roman"/>
          <w:b/>
        </w:rPr>
        <w:t xml:space="preserve">: </w:t>
      </w:r>
      <w:r w:rsidR="0068112C">
        <w:rPr>
          <w:rFonts w:ascii="Times New Roman" w:hAnsi="Times New Roman" w:cs="Times New Roman"/>
          <w:iCs/>
        </w:rPr>
        <w:t>Is</w:t>
      </w:r>
      <w:r w:rsidR="00CC2541" w:rsidRPr="007715B5">
        <w:rPr>
          <w:rFonts w:ascii="Times New Roman" w:hAnsi="Times New Roman" w:cs="Times New Roman"/>
          <w:iCs/>
        </w:rPr>
        <w:t xml:space="preserve"> </w:t>
      </w:r>
      <w:r w:rsidR="00CC2541" w:rsidRPr="000645CF">
        <w:rPr>
          <w:rFonts w:ascii="Times New Roman" w:hAnsi="Times New Roman" w:cs="Times New Roman"/>
          <w:iCs/>
        </w:rPr>
        <w:t xml:space="preserve">IMPAACT </w:t>
      </w:r>
      <w:r w:rsidR="00CC2541" w:rsidRPr="000645CF">
        <w:rPr>
          <w:rFonts w:ascii="Times New Roman" w:hAnsi="Times New Roman" w:cs="Times New Roman"/>
        </w:rPr>
        <w:t>S</w:t>
      </w:r>
      <w:r w:rsidR="00CC2541">
        <w:rPr>
          <w:rFonts w:ascii="Times New Roman" w:hAnsi="Times New Roman" w:cs="Times New Roman"/>
        </w:rPr>
        <w:t xml:space="preserve">tatistical and </w:t>
      </w:r>
      <w:r w:rsidR="00CC2541" w:rsidRPr="000645CF">
        <w:rPr>
          <w:rFonts w:ascii="Times New Roman" w:hAnsi="Times New Roman" w:cs="Times New Roman"/>
        </w:rPr>
        <w:t>D</w:t>
      </w:r>
      <w:r w:rsidR="00CC2541">
        <w:rPr>
          <w:rFonts w:ascii="Times New Roman" w:hAnsi="Times New Roman" w:cs="Times New Roman"/>
        </w:rPr>
        <w:t xml:space="preserve">ata </w:t>
      </w:r>
      <w:r w:rsidR="00CC2541" w:rsidRPr="000645CF">
        <w:rPr>
          <w:rFonts w:ascii="Times New Roman" w:hAnsi="Times New Roman" w:cs="Times New Roman"/>
        </w:rPr>
        <w:t>A</w:t>
      </w:r>
      <w:r w:rsidR="00CC2541">
        <w:rPr>
          <w:rFonts w:ascii="Times New Roman" w:hAnsi="Times New Roman" w:cs="Times New Roman"/>
        </w:rPr>
        <w:t xml:space="preserve">nalysis </w:t>
      </w:r>
      <w:r w:rsidR="00CC2541" w:rsidRPr="000645CF">
        <w:rPr>
          <w:rFonts w:ascii="Times New Roman" w:hAnsi="Times New Roman" w:cs="Times New Roman"/>
        </w:rPr>
        <w:t>C</w:t>
      </w:r>
      <w:r w:rsidR="00CC2541">
        <w:rPr>
          <w:rFonts w:ascii="Times New Roman" w:hAnsi="Times New Roman" w:cs="Times New Roman"/>
        </w:rPr>
        <w:t xml:space="preserve">enter (SDAC) </w:t>
      </w:r>
      <w:r w:rsidR="0068112C">
        <w:rPr>
          <w:rFonts w:ascii="Times New Roman" w:hAnsi="Times New Roman" w:cs="Times New Roman"/>
        </w:rPr>
        <w:t>support needed</w:t>
      </w:r>
      <w:r w:rsidR="00CC2541">
        <w:rPr>
          <w:rFonts w:ascii="Times New Roman" w:hAnsi="Times New Roman" w:cs="Times New Roman"/>
        </w:rPr>
        <w:t xml:space="preserve"> for this analysis</w:t>
      </w:r>
      <w:r w:rsidR="0068112C">
        <w:rPr>
          <w:rFonts w:ascii="Times New Roman" w:hAnsi="Times New Roman" w:cs="Times New Roman"/>
        </w:rPr>
        <w:t>?</w:t>
      </w:r>
    </w:p>
    <w:p w14:paraId="0D66CA43" w14:textId="77777777" w:rsidR="00CC2541" w:rsidRDefault="00CC2541" w:rsidP="00DB0FAE">
      <w:pPr>
        <w:rPr>
          <w:rFonts w:ascii="Times New Roman" w:hAnsi="Times New Roman" w:cs="Times New Roman"/>
        </w:rPr>
      </w:pPr>
    </w:p>
    <w:p w14:paraId="0A40197F" w14:textId="2C6B7639" w:rsidR="00CC2541" w:rsidRPr="000645CF" w:rsidRDefault="0023099A" w:rsidP="00CC2541">
      <w:pPr>
        <w:rPr>
          <w:rFonts w:ascii="Times New Roman" w:hAnsi="Times New Roman" w:cs="Times New Roman"/>
        </w:rPr>
      </w:pPr>
      <w:r w:rsidRPr="0023099A">
        <w:rPr>
          <w:rFonts w:ascii="Times New Roman" w:hAnsi="Times New Roman" w:cs="Times New Roman"/>
          <w:color w:val="auto"/>
        </w:rPr>
        <w:t>Yes ______</w:t>
      </w:r>
      <w:r w:rsidRPr="0023099A">
        <w:rPr>
          <w:rFonts w:ascii="Times New Roman" w:hAnsi="Times New Roman" w:cs="Times New Roman"/>
          <w:color w:val="auto"/>
        </w:rPr>
        <w:tab/>
        <w:t>No ______</w:t>
      </w:r>
      <w:r w:rsidRPr="0023099A">
        <w:rPr>
          <w:rFonts w:ascii="Times New Roman" w:hAnsi="Times New Roman" w:cs="Times New Roman"/>
          <w:color w:val="auto"/>
        </w:rPr>
        <w:tab/>
      </w:r>
      <w:r w:rsidR="00CC2541">
        <w:rPr>
          <w:rFonts w:ascii="Times New Roman" w:hAnsi="Times New Roman" w:cs="Times New Roman"/>
        </w:rPr>
        <w:tab/>
      </w:r>
    </w:p>
    <w:p w14:paraId="7C7E12AD" w14:textId="77777777" w:rsidR="00CC2541" w:rsidRDefault="00CC2541" w:rsidP="00DB0FAE">
      <w:pPr>
        <w:rPr>
          <w:rFonts w:ascii="Times New Roman" w:hAnsi="Times New Roman" w:cs="Times New Roman"/>
        </w:rPr>
      </w:pPr>
    </w:p>
    <w:p w14:paraId="2D194ABA" w14:textId="1CAA5A58" w:rsidR="00875520" w:rsidRPr="000645CF" w:rsidRDefault="00CC2541" w:rsidP="00DB0FAE">
      <w:pPr>
        <w:rPr>
          <w:rFonts w:ascii="Times New Roman" w:hAnsi="Times New Roman" w:cs="Times New Roman"/>
        </w:rPr>
      </w:pPr>
      <w:r>
        <w:rPr>
          <w:rFonts w:ascii="Times New Roman" w:hAnsi="Times New Roman" w:cs="Times New Roman"/>
          <w:b/>
        </w:rPr>
        <w:t xml:space="preserve">If no, </w:t>
      </w:r>
      <w:r w:rsidRPr="007715B5">
        <w:rPr>
          <w:rFonts w:ascii="Times New Roman" w:hAnsi="Times New Roman" w:cs="Times New Roman"/>
          <w:b/>
          <w:bCs/>
        </w:rPr>
        <w:t>i</w:t>
      </w:r>
      <w:r w:rsidR="00875520" w:rsidRPr="007715B5">
        <w:rPr>
          <w:rFonts w:ascii="Times New Roman" w:hAnsi="Times New Roman" w:cs="Times New Roman"/>
          <w:b/>
          <w:bCs/>
        </w:rPr>
        <w:t>dentify the responsible parties</w:t>
      </w:r>
      <w:r w:rsidR="00875520" w:rsidRPr="000645CF">
        <w:rPr>
          <w:rFonts w:ascii="Times New Roman" w:hAnsi="Times New Roman" w:cs="Times New Roman"/>
        </w:rPr>
        <w:t xml:space="preserve"> for both data management and analysis (e.g., </w:t>
      </w:r>
      <w:r w:rsidR="00CB6954">
        <w:rPr>
          <w:rFonts w:ascii="Times New Roman" w:hAnsi="Times New Roman" w:cs="Times New Roman"/>
        </w:rPr>
        <w:t xml:space="preserve">proposing investigator, </w:t>
      </w:r>
      <w:r w:rsidR="00875520" w:rsidRPr="000645CF">
        <w:rPr>
          <w:rFonts w:ascii="Times New Roman" w:hAnsi="Times New Roman" w:cs="Times New Roman"/>
        </w:rPr>
        <w:t>C</w:t>
      </w:r>
      <w:r w:rsidR="00AB195E">
        <w:rPr>
          <w:rFonts w:ascii="Times New Roman" w:hAnsi="Times New Roman" w:cs="Times New Roman"/>
        </w:rPr>
        <w:t xml:space="preserve">linical </w:t>
      </w:r>
      <w:r w:rsidR="00875520" w:rsidRPr="000645CF">
        <w:rPr>
          <w:rFonts w:ascii="Times New Roman" w:hAnsi="Times New Roman" w:cs="Times New Roman"/>
        </w:rPr>
        <w:t>R</w:t>
      </w:r>
      <w:r w:rsidR="00AB195E">
        <w:rPr>
          <w:rFonts w:ascii="Times New Roman" w:hAnsi="Times New Roman" w:cs="Times New Roman"/>
        </w:rPr>
        <w:t xml:space="preserve">esearch </w:t>
      </w:r>
      <w:r w:rsidR="00875520" w:rsidRPr="000645CF">
        <w:rPr>
          <w:rFonts w:ascii="Times New Roman" w:hAnsi="Times New Roman" w:cs="Times New Roman"/>
        </w:rPr>
        <w:t>S</w:t>
      </w:r>
      <w:r w:rsidR="00AB195E">
        <w:rPr>
          <w:rFonts w:ascii="Times New Roman" w:hAnsi="Times New Roman" w:cs="Times New Roman"/>
        </w:rPr>
        <w:t>ite</w:t>
      </w:r>
      <w:r w:rsidR="00875520" w:rsidRPr="000645CF">
        <w:rPr>
          <w:rFonts w:ascii="Times New Roman" w:hAnsi="Times New Roman" w:cs="Times New Roman"/>
        </w:rPr>
        <w:t>/</w:t>
      </w:r>
      <w:r w:rsidR="00AB195E">
        <w:rPr>
          <w:rFonts w:ascii="Times New Roman" w:hAnsi="Times New Roman" w:cs="Times New Roman"/>
        </w:rPr>
        <w:t xml:space="preserve">Clinical </w:t>
      </w:r>
      <w:r w:rsidR="00875520" w:rsidRPr="000645CF">
        <w:rPr>
          <w:rFonts w:ascii="Times New Roman" w:hAnsi="Times New Roman" w:cs="Times New Roman"/>
        </w:rPr>
        <w:t>T</w:t>
      </w:r>
      <w:r w:rsidR="00AB195E">
        <w:rPr>
          <w:rFonts w:ascii="Times New Roman" w:hAnsi="Times New Roman" w:cs="Times New Roman"/>
        </w:rPr>
        <w:t xml:space="preserve">rials </w:t>
      </w:r>
      <w:r w:rsidR="00875520" w:rsidRPr="000645CF">
        <w:rPr>
          <w:rFonts w:ascii="Times New Roman" w:hAnsi="Times New Roman" w:cs="Times New Roman"/>
        </w:rPr>
        <w:t>U</w:t>
      </w:r>
      <w:r w:rsidR="00AB195E">
        <w:rPr>
          <w:rFonts w:ascii="Times New Roman" w:hAnsi="Times New Roman" w:cs="Times New Roman"/>
        </w:rPr>
        <w:t>nit</w:t>
      </w:r>
      <w:r w:rsidR="00875520" w:rsidRPr="000645CF">
        <w:rPr>
          <w:rFonts w:ascii="Times New Roman" w:hAnsi="Times New Roman" w:cs="Times New Roman"/>
        </w:rPr>
        <w:t>)</w:t>
      </w:r>
      <w:r>
        <w:rPr>
          <w:rFonts w:ascii="Times New Roman" w:hAnsi="Times New Roman" w:cs="Times New Roman"/>
        </w:rPr>
        <w:t>.</w:t>
      </w:r>
      <w:r w:rsidR="00DB0FAE" w:rsidRPr="000645CF">
        <w:rPr>
          <w:rFonts w:ascii="Times New Roman" w:hAnsi="Times New Roman" w:cs="Times New Roman"/>
        </w:rPr>
        <w:t xml:space="preserve"> </w:t>
      </w:r>
    </w:p>
    <w:p w14:paraId="2D194AC1" w14:textId="77777777" w:rsidR="00875520" w:rsidRPr="000645CF" w:rsidRDefault="00875520" w:rsidP="00AA0ACE">
      <w:pPr>
        <w:rPr>
          <w:rFonts w:ascii="Times New Roman" w:hAnsi="Times New Roman" w:cs="Times New Roman"/>
        </w:rPr>
      </w:pPr>
    </w:p>
    <w:p w14:paraId="3F49A97B" w14:textId="77777777" w:rsidR="00527E79" w:rsidRDefault="00527E79" w:rsidP="005E7C2C">
      <w:pPr>
        <w:rPr>
          <w:rFonts w:ascii="Times New Roman" w:hAnsi="Times New Roman" w:cs="Times New Roman"/>
          <w:b/>
        </w:rPr>
      </w:pPr>
    </w:p>
    <w:p w14:paraId="05EE83A4" w14:textId="3601D0E9" w:rsidR="008E7552" w:rsidRDefault="00CA26DA" w:rsidP="005E7C2C">
      <w:pPr>
        <w:rPr>
          <w:rFonts w:ascii="Times New Roman" w:hAnsi="Times New Roman" w:cs="Times New Roman"/>
          <w:b/>
        </w:rPr>
      </w:pPr>
      <w:r>
        <w:rPr>
          <w:rFonts w:ascii="Times New Roman" w:hAnsi="Times New Roman" w:cs="Times New Roman"/>
          <w:b/>
        </w:rPr>
        <w:t xml:space="preserve">Specimen Availability: </w:t>
      </w:r>
      <w:r w:rsidR="0041349A" w:rsidRPr="0005141B">
        <w:rPr>
          <w:rFonts w:ascii="Times New Roman" w:hAnsi="Times New Roman" w:cs="Times New Roman"/>
          <w:bCs/>
        </w:rPr>
        <w:t>For project</w:t>
      </w:r>
      <w:r w:rsidRPr="0005141B">
        <w:rPr>
          <w:rFonts w:ascii="Times New Roman" w:hAnsi="Times New Roman" w:cs="Times New Roman"/>
          <w:bCs/>
        </w:rPr>
        <w:t>s</w:t>
      </w:r>
      <w:r w:rsidR="0041349A" w:rsidRPr="0005141B">
        <w:rPr>
          <w:rFonts w:ascii="Times New Roman" w:hAnsi="Times New Roman" w:cs="Times New Roman"/>
          <w:bCs/>
        </w:rPr>
        <w:t xml:space="preserve"> utilizing stored specimens, r</w:t>
      </w:r>
      <w:r w:rsidR="00141D53" w:rsidRPr="0005141B">
        <w:rPr>
          <w:rFonts w:ascii="Times New Roman" w:hAnsi="Times New Roman" w:cs="Times New Roman"/>
          <w:bCs/>
        </w:rPr>
        <w:t xml:space="preserve">eview </w:t>
      </w:r>
      <w:r w:rsidR="004C2747" w:rsidRPr="0005141B">
        <w:rPr>
          <w:rFonts w:ascii="Times New Roman" w:hAnsi="Times New Roman" w:cs="Times New Roman"/>
          <w:bCs/>
        </w:rPr>
        <w:t>the</w:t>
      </w:r>
      <w:r w:rsidR="005E7C2C" w:rsidRPr="0005141B">
        <w:rPr>
          <w:rFonts w:ascii="Times New Roman" w:hAnsi="Times New Roman" w:cs="Times New Roman"/>
          <w:bCs/>
        </w:rPr>
        <w:t xml:space="preserve"> Specimen Repository Website (</w:t>
      </w:r>
      <w:hyperlink r:id="rId12" w:history="1">
        <w:r w:rsidR="000D4CED" w:rsidRPr="0005141B">
          <w:rPr>
            <w:rStyle w:val="Hyperlink"/>
            <w:rFonts w:ascii="Times New Roman" w:hAnsi="Times New Roman" w:cs="Times New Roman"/>
            <w:bCs/>
          </w:rPr>
          <w:t>www.specimenrepository.org/</w:t>
        </w:r>
      </w:hyperlink>
      <w:r w:rsidR="005E7C2C" w:rsidRPr="0005141B">
        <w:rPr>
          <w:rFonts w:ascii="Times New Roman" w:hAnsi="Times New Roman" w:cs="Times New Roman"/>
          <w:bCs/>
        </w:rPr>
        <w:t>) to identify</w:t>
      </w:r>
      <w:r w:rsidR="0041349A" w:rsidRPr="0005141B">
        <w:rPr>
          <w:rFonts w:ascii="Times New Roman" w:hAnsi="Times New Roman" w:cs="Times New Roman"/>
          <w:bCs/>
        </w:rPr>
        <w:t xml:space="preserve"> availability of</w:t>
      </w:r>
      <w:r w:rsidR="005E7C2C" w:rsidRPr="0005141B">
        <w:rPr>
          <w:rFonts w:ascii="Times New Roman" w:hAnsi="Times New Roman" w:cs="Times New Roman"/>
          <w:bCs/>
        </w:rPr>
        <w:t xml:space="preserve"> specimens for this project</w:t>
      </w:r>
      <w:r w:rsidR="004C2747" w:rsidRPr="0005141B">
        <w:rPr>
          <w:rFonts w:ascii="Times New Roman" w:hAnsi="Times New Roman" w:cs="Times New Roman"/>
          <w:bCs/>
        </w:rPr>
        <w:t xml:space="preserve">. </w:t>
      </w:r>
      <w:r w:rsidR="006871FA" w:rsidRPr="0005141B">
        <w:rPr>
          <w:rFonts w:ascii="Times New Roman" w:hAnsi="Times New Roman" w:cs="Times New Roman"/>
          <w:bCs/>
        </w:rPr>
        <w:t>Are specimens available</w:t>
      </w:r>
      <w:r w:rsidRPr="0005141B">
        <w:rPr>
          <w:rFonts w:ascii="Times New Roman" w:hAnsi="Times New Roman" w:cs="Times New Roman"/>
          <w:bCs/>
        </w:rPr>
        <w:t>?</w:t>
      </w:r>
      <w:r w:rsidR="005E7C2C" w:rsidRPr="000645CF">
        <w:rPr>
          <w:rFonts w:ascii="Times New Roman" w:hAnsi="Times New Roman" w:cs="Times New Roman"/>
          <w:b/>
        </w:rPr>
        <w:t xml:space="preserve">   </w:t>
      </w:r>
    </w:p>
    <w:p w14:paraId="7C47CEF2" w14:textId="77777777" w:rsidR="008E7552" w:rsidRDefault="008E7552" w:rsidP="005E7C2C">
      <w:pPr>
        <w:rPr>
          <w:rFonts w:ascii="Times New Roman" w:hAnsi="Times New Roman" w:cs="Times New Roman"/>
          <w:b/>
        </w:rPr>
      </w:pPr>
    </w:p>
    <w:p w14:paraId="4A30D873" w14:textId="1704BA02" w:rsidR="005E7C2C" w:rsidRPr="000645CF" w:rsidRDefault="005E7C2C" w:rsidP="005E7C2C">
      <w:pPr>
        <w:rPr>
          <w:rFonts w:ascii="Times New Roman" w:hAnsi="Times New Roman" w:cs="Times New Roman"/>
        </w:rPr>
      </w:pPr>
      <w:r w:rsidRPr="000645CF">
        <w:rPr>
          <w:rFonts w:ascii="Times New Roman" w:hAnsi="Times New Roman" w:cs="Times New Roman"/>
        </w:rPr>
        <w:t>Yes ___</w:t>
      </w:r>
      <w:r w:rsidR="001B1184">
        <w:rPr>
          <w:rFonts w:ascii="Times New Roman" w:hAnsi="Times New Roman" w:cs="Times New Roman"/>
        </w:rPr>
        <w:tab/>
      </w:r>
      <w:r w:rsidRPr="000645CF">
        <w:rPr>
          <w:rFonts w:ascii="Times New Roman" w:hAnsi="Times New Roman" w:cs="Times New Roman"/>
        </w:rPr>
        <w:t>No ___</w:t>
      </w:r>
      <w:r w:rsidR="00C50245">
        <w:rPr>
          <w:rFonts w:ascii="Times New Roman" w:hAnsi="Times New Roman" w:cs="Times New Roman"/>
        </w:rPr>
        <w:tab/>
      </w:r>
      <w:r w:rsidR="001B1184">
        <w:rPr>
          <w:rFonts w:ascii="Times New Roman" w:hAnsi="Times New Roman" w:cs="Times New Roman"/>
        </w:rPr>
        <w:tab/>
      </w:r>
      <w:r w:rsidR="008E5A1E" w:rsidRPr="000645CF">
        <w:rPr>
          <w:rFonts w:ascii="Times New Roman" w:hAnsi="Times New Roman" w:cs="Times New Roman"/>
        </w:rPr>
        <w:t>No</w:t>
      </w:r>
      <w:r w:rsidR="008E5A1E">
        <w:rPr>
          <w:rFonts w:ascii="Times New Roman" w:hAnsi="Times New Roman" w:cs="Times New Roman"/>
        </w:rPr>
        <w:t>t Applicable</w:t>
      </w:r>
      <w:r w:rsidR="008E5A1E" w:rsidRPr="000645CF">
        <w:rPr>
          <w:rFonts w:ascii="Times New Roman" w:hAnsi="Times New Roman" w:cs="Times New Roman"/>
        </w:rPr>
        <w:t xml:space="preserve"> ___</w:t>
      </w:r>
    </w:p>
    <w:p w14:paraId="07026575" w14:textId="6EA4DB12" w:rsidR="00300C72" w:rsidRDefault="00300C72" w:rsidP="00AA0ACE">
      <w:pPr>
        <w:rPr>
          <w:rFonts w:ascii="Times New Roman" w:hAnsi="Times New Roman" w:cs="Times New Roman"/>
          <w:b/>
        </w:rPr>
      </w:pPr>
    </w:p>
    <w:p w14:paraId="506336B0" w14:textId="68697063" w:rsidR="00344950" w:rsidRDefault="00344950" w:rsidP="00AA0ACE">
      <w:pPr>
        <w:rPr>
          <w:rFonts w:ascii="Times New Roman" w:hAnsi="Times New Roman" w:cs="Times New Roman"/>
          <w:b/>
        </w:rPr>
      </w:pPr>
      <w:r>
        <w:rPr>
          <w:rFonts w:ascii="Times New Roman" w:hAnsi="Times New Roman" w:cs="Times New Roman"/>
          <w:b/>
        </w:rPr>
        <w:t xml:space="preserve">If yes, download specimens available </w:t>
      </w:r>
      <w:r w:rsidRPr="000771D8">
        <w:rPr>
          <w:rFonts w:ascii="Times New Roman" w:hAnsi="Times New Roman" w:cs="Times New Roman"/>
          <w:bCs/>
        </w:rPr>
        <w:t xml:space="preserve">from the Specimen Repository Website and submit a copy </w:t>
      </w:r>
      <w:r w:rsidR="003C7E3C" w:rsidRPr="000771D8">
        <w:rPr>
          <w:rFonts w:ascii="Times New Roman" w:hAnsi="Times New Roman" w:cs="Times New Roman"/>
          <w:bCs/>
        </w:rPr>
        <w:t>with your application.</w:t>
      </w:r>
    </w:p>
    <w:p w14:paraId="09D66F60" w14:textId="77777777" w:rsidR="003C7E3C" w:rsidRDefault="003C7E3C" w:rsidP="00AA0ACE">
      <w:pPr>
        <w:rPr>
          <w:rFonts w:ascii="Times New Roman" w:hAnsi="Times New Roman" w:cs="Times New Roman"/>
          <w:b/>
        </w:rPr>
      </w:pPr>
    </w:p>
    <w:p w14:paraId="4575342E" w14:textId="3E9AEC84" w:rsidR="006871FA" w:rsidRPr="000771D8" w:rsidRDefault="006871FA" w:rsidP="00AA0ACE">
      <w:pPr>
        <w:rPr>
          <w:rFonts w:ascii="Times New Roman" w:hAnsi="Times New Roman" w:cs="Times New Roman"/>
          <w:bCs/>
        </w:rPr>
      </w:pPr>
      <w:r>
        <w:rPr>
          <w:rFonts w:ascii="Times New Roman" w:hAnsi="Times New Roman" w:cs="Times New Roman"/>
          <w:b/>
        </w:rPr>
        <w:lastRenderedPageBreak/>
        <w:t xml:space="preserve">If the study is not listed on the </w:t>
      </w:r>
      <w:r w:rsidR="009A27C6" w:rsidRPr="000645CF">
        <w:rPr>
          <w:rFonts w:ascii="Times New Roman" w:hAnsi="Times New Roman" w:cs="Times New Roman"/>
          <w:b/>
        </w:rPr>
        <w:t>Specimen Repository Website</w:t>
      </w:r>
      <w:r>
        <w:rPr>
          <w:rFonts w:ascii="Times New Roman" w:hAnsi="Times New Roman" w:cs="Times New Roman"/>
          <w:b/>
        </w:rPr>
        <w:t xml:space="preserve">, </w:t>
      </w:r>
      <w:r w:rsidR="00986628" w:rsidRPr="000771D8">
        <w:rPr>
          <w:rFonts w:ascii="Times New Roman" w:hAnsi="Times New Roman" w:cs="Times New Roman"/>
          <w:bCs/>
        </w:rPr>
        <w:t xml:space="preserve">has the Data Management Center </w:t>
      </w:r>
      <w:r w:rsidR="00A342B3">
        <w:rPr>
          <w:rFonts w:ascii="Times New Roman" w:hAnsi="Times New Roman" w:cs="Times New Roman"/>
          <w:bCs/>
        </w:rPr>
        <w:t xml:space="preserve">(DMC) </w:t>
      </w:r>
      <w:r w:rsidR="00986628" w:rsidRPr="000771D8">
        <w:rPr>
          <w:rFonts w:ascii="Times New Roman" w:hAnsi="Times New Roman" w:cs="Times New Roman"/>
          <w:bCs/>
        </w:rPr>
        <w:t>been consulted to confirm specimen inventory?</w:t>
      </w:r>
      <w:r w:rsidR="002523D9" w:rsidRPr="000771D8">
        <w:rPr>
          <w:rFonts w:ascii="Times New Roman" w:hAnsi="Times New Roman" w:cs="Times New Roman"/>
          <w:bCs/>
        </w:rPr>
        <w:t xml:space="preserve"> If yes, include </w:t>
      </w:r>
      <w:r w:rsidR="008861DF" w:rsidRPr="000771D8">
        <w:rPr>
          <w:rFonts w:ascii="Times New Roman" w:hAnsi="Times New Roman" w:cs="Times New Roman"/>
          <w:bCs/>
        </w:rPr>
        <w:t xml:space="preserve">a copy </w:t>
      </w:r>
      <w:r w:rsidR="002523D9" w:rsidRPr="000771D8">
        <w:rPr>
          <w:rFonts w:ascii="Times New Roman" w:hAnsi="Times New Roman" w:cs="Times New Roman"/>
          <w:bCs/>
        </w:rPr>
        <w:t>of this c</w:t>
      </w:r>
      <w:r w:rsidR="00390696" w:rsidRPr="000771D8">
        <w:rPr>
          <w:rFonts w:ascii="Times New Roman" w:hAnsi="Times New Roman" w:cs="Times New Roman"/>
          <w:bCs/>
        </w:rPr>
        <w:t>orrespondence.</w:t>
      </w:r>
    </w:p>
    <w:p w14:paraId="488371E8" w14:textId="1D560BB8" w:rsidR="00986628" w:rsidRDefault="00986628" w:rsidP="00AA0ACE">
      <w:pPr>
        <w:rPr>
          <w:rFonts w:ascii="Times New Roman" w:hAnsi="Times New Roman" w:cs="Times New Roman"/>
          <w:b/>
        </w:rPr>
      </w:pPr>
    </w:p>
    <w:p w14:paraId="1931C7CE" w14:textId="477CD7A3" w:rsidR="00986628" w:rsidRPr="000645CF" w:rsidRDefault="00986628" w:rsidP="00986628">
      <w:pPr>
        <w:rPr>
          <w:rFonts w:ascii="Times New Roman" w:hAnsi="Times New Roman" w:cs="Times New Roman"/>
        </w:rPr>
      </w:pPr>
      <w:r w:rsidRPr="000645CF">
        <w:rPr>
          <w:rFonts w:ascii="Times New Roman" w:hAnsi="Times New Roman" w:cs="Times New Roman"/>
        </w:rPr>
        <w:t>Yes ___</w:t>
      </w:r>
      <w:r w:rsidR="001B1184">
        <w:rPr>
          <w:rFonts w:ascii="Times New Roman" w:hAnsi="Times New Roman" w:cs="Times New Roman"/>
        </w:rPr>
        <w:tab/>
      </w:r>
      <w:r w:rsidRPr="000645CF">
        <w:rPr>
          <w:rFonts w:ascii="Times New Roman" w:hAnsi="Times New Roman" w:cs="Times New Roman"/>
        </w:rPr>
        <w:t>No ___</w:t>
      </w:r>
      <w:r w:rsidR="001B1184">
        <w:rPr>
          <w:rFonts w:ascii="Times New Roman" w:hAnsi="Times New Roman" w:cs="Times New Roman"/>
        </w:rPr>
        <w:tab/>
      </w:r>
      <w:r w:rsidR="001B1184">
        <w:rPr>
          <w:rFonts w:ascii="Times New Roman" w:hAnsi="Times New Roman" w:cs="Times New Roman"/>
        </w:rPr>
        <w:tab/>
      </w:r>
      <w:r w:rsidR="000210C3" w:rsidRPr="000645CF">
        <w:rPr>
          <w:rFonts w:ascii="Times New Roman" w:hAnsi="Times New Roman" w:cs="Times New Roman"/>
        </w:rPr>
        <w:t>No</w:t>
      </w:r>
      <w:r w:rsidR="000210C3">
        <w:rPr>
          <w:rFonts w:ascii="Times New Roman" w:hAnsi="Times New Roman" w:cs="Times New Roman"/>
        </w:rPr>
        <w:t>t Applicable</w:t>
      </w:r>
      <w:r w:rsidR="000210C3" w:rsidRPr="000645CF">
        <w:rPr>
          <w:rFonts w:ascii="Times New Roman" w:hAnsi="Times New Roman" w:cs="Times New Roman"/>
        </w:rPr>
        <w:t xml:space="preserve"> ___</w:t>
      </w:r>
    </w:p>
    <w:p w14:paraId="090C5702" w14:textId="77777777" w:rsidR="00986628" w:rsidRDefault="00986628" w:rsidP="00AA0ACE">
      <w:pPr>
        <w:rPr>
          <w:rFonts w:ascii="Times New Roman" w:hAnsi="Times New Roman" w:cs="Times New Roman"/>
          <w:b/>
        </w:rPr>
      </w:pPr>
    </w:p>
    <w:p w14:paraId="0F09F07B" w14:textId="7A2AB3B5" w:rsidR="00986628" w:rsidRPr="000645CF" w:rsidRDefault="00986628" w:rsidP="00AA0ACE">
      <w:pPr>
        <w:rPr>
          <w:rFonts w:ascii="Times New Roman" w:hAnsi="Times New Roman" w:cs="Times New Roman"/>
          <w:b/>
        </w:rPr>
      </w:pPr>
    </w:p>
    <w:p w14:paraId="48FEECE1" w14:textId="77777777" w:rsidR="00DF3897" w:rsidRDefault="00875520" w:rsidP="008106F3">
      <w:pPr>
        <w:rPr>
          <w:rFonts w:ascii="Times New Roman" w:hAnsi="Times New Roman" w:cs="Times New Roman"/>
        </w:rPr>
      </w:pPr>
      <w:r w:rsidRPr="000645CF">
        <w:rPr>
          <w:rFonts w:ascii="Times New Roman" w:hAnsi="Times New Roman" w:cs="Times New Roman"/>
          <w:b/>
        </w:rPr>
        <w:t>Laboratory Testing:</w:t>
      </w:r>
      <w:r w:rsidRPr="000645CF">
        <w:rPr>
          <w:rFonts w:ascii="Times New Roman" w:hAnsi="Times New Roman" w:cs="Times New Roman"/>
        </w:rPr>
        <w:t xml:space="preserve"> Identify the laboratory(</w:t>
      </w:r>
      <w:proofErr w:type="spellStart"/>
      <w:r w:rsidRPr="000645CF">
        <w:rPr>
          <w:rFonts w:ascii="Times New Roman" w:hAnsi="Times New Roman" w:cs="Times New Roman"/>
        </w:rPr>
        <w:t>ies</w:t>
      </w:r>
      <w:proofErr w:type="spellEnd"/>
      <w:r w:rsidRPr="000645CF">
        <w:rPr>
          <w:rFonts w:ascii="Times New Roman" w:hAnsi="Times New Roman" w:cs="Times New Roman"/>
        </w:rPr>
        <w:t xml:space="preserve">) </w:t>
      </w:r>
      <w:r w:rsidR="00DB0FAE" w:rsidRPr="000645CF">
        <w:rPr>
          <w:rFonts w:ascii="Times New Roman" w:hAnsi="Times New Roman" w:cs="Times New Roman"/>
        </w:rPr>
        <w:t>that will perform the assays</w:t>
      </w:r>
      <w:r w:rsidRPr="000645CF">
        <w:rPr>
          <w:rFonts w:ascii="Times New Roman" w:hAnsi="Times New Roman" w:cs="Times New Roman"/>
        </w:rPr>
        <w:t>.</w:t>
      </w:r>
      <w:r w:rsidR="00D31272">
        <w:rPr>
          <w:rFonts w:ascii="Times New Roman" w:hAnsi="Times New Roman" w:cs="Times New Roman"/>
        </w:rPr>
        <w:t xml:space="preserve"> Note </w:t>
      </w:r>
      <w:r w:rsidR="008F7E0D">
        <w:rPr>
          <w:rFonts w:ascii="Times New Roman" w:hAnsi="Times New Roman" w:cs="Times New Roman"/>
        </w:rPr>
        <w:t>“</w:t>
      </w:r>
      <w:r w:rsidR="00D31272">
        <w:rPr>
          <w:rFonts w:ascii="Times New Roman" w:hAnsi="Times New Roman" w:cs="Times New Roman"/>
        </w:rPr>
        <w:t>not applicable</w:t>
      </w:r>
      <w:r w:rsidR="008F7E0D">
        <w:rPr>
          <w:rFonts w:ascii="Times New Roman" w:hAnsi="Times New Roman" w:cs="Times New Roman"/>
        </w:rPr>
        <w:t>”</w:t>
      </w:r>
      <w:r w:rsidR="00AE6EC2">
        <w:rPr>
          <w:rFonts w:ascii="Times New Roman" w:hAnsi="Times New Roman" w:cs="Times New Roman"/>
        </w:rPr>
        <w:t xml:space="preserve"> if your study involves data analysis only</w:t>
      </w:r>
      <w:r w:rsidR="00D31272">
        <w:rPr>
          <w:rFonts w:ascii="Times New Roman" w:hAnsi="Times New Roman" w:cs="Times New Roman"/>
        </w:rPr>
        <w:t>.</w:t>
      </w:r>
      <w:r w:rsidRPr="000645CF">
        <w:rPr>
          <w:rFonts w:ascii="Times New Roman" w:hAnsi="Times New Roman" w:cs="Times New Roman"/>
        </w:rPr>
        <w:t xml:space="preserve"> </w:t>
      </w:r>
    </w:p>
    <w:p w14:paraId="0459C962" w14:textId="77777777" w:rsidR="00DF3897" w:rsidRDefault="00DF3897" w:rsidP="008106F3">
      <w:pPr>
        <w:rPr>
          <w:rFonts w:ascii="Times New Roman" w:hAnsi="Times New Roman" w:cs="Times New Roman"/>
        </w:rPr>
      </w:pPr>
    </w:p>
    <w:p w14:paraId="154BC8EB" w14:textId="77777777" w:rsidR="00DF3897" w:rsidRDefault="00DF3897" w:rsidP="008106F3">
      <w:pPr>
        <w:rPr>
          <w:rFonts w:ascii="Times New Roman" w:hAnsi="Times New Roman" w:cs="Times New Roman"/>
        </w:rPr>
      </w:pPr>
    </w:p>
    <w:p w14:paraId="544C8995" w14:textId="25B7BF86" w:rsidR="008106F3" w:rsidRDefault="000C296A" w:rsidP="008106F3">
      <w:pPr>
        <w:rPr>
          <w:rFonts w:ascii="Times New Roman" w:hAnsi="Times New Roman" w:cs="Times New Roman"/>
        </w:rPr>
      </w:pPr>
      <w:r>
        <w:rPr>
          <w:rFonts w:ascii="Times New Roman" w:hAnsi="Times New Roman" w:cs="Times New Roman"/>
        </w:rPr>
        <w:t xml:space="preserve">If laboratory testing is part of the proposal, </w:t>
      </w:r>
      <w:r w:rsidR="008106F3">
        <w:rPr>
          <w:rFonts w:ascii="Times New Roman" w:hAnsi="Times New Roman" w:cs="Times New Roman"/>
          <w:iCs/>
        </w:rPr>
        <w:t xml:space="preserve">is JHU </w:t>
      </w:r>
      <w:r w:rsidR="001C1308" w:rsidRPr="001C1308">
        <w:rPr>
          <w:rFonts w:ascii="Times New Roman" w:hAnsi="Times New Roman" w:cs="Times New Roman"/>
          <w:iCs/>
        </w:rPr>
        <w:t xml:space="preserve">Finance &amp; Contracts </w:t>
      </w:r>
      <w:r w:rsidR="008106F3">
        <w:rPr>
          <w:rFonts w:ascii="Times New Roman" w:hAnsi="Times New Roman" w:cs="Times New Roman"/>
        </w:rPr>
        <w:t xml:space="preserve">support needed </w:t>
      </w:r>
      <w:r w:rsidR="001C1308">
        <w:rPr>
          <w:rFonts w:ascii="Times New Roman" w:hAnsi="Times New Roman" w:cs="Times New Roman"/>
        </w:rPr>
        <w:t>to arrange the</w:t>
      </w:r>
      <w:r w:rsidR="008106F3">
        <w:rPr>
          <w:rFonts w:ascii="Times New Roman" w:hAnsi="Times New Roman" w:cs="Times New Roman"/>
        </w:rPr>
        <w:t xml:space="preserve"> contract?</w:t>
      </w:r>
    </w:p>
    <w:p w14:paraId="1746FF69" w14:textId="77777777" w:rsidR="008106F3" w:rsidRDefault="008106F3" w:rsidP="008106F3">
      <w:pPr>
        <w:rPr>
          <w:rFonts w:ascii="Times New Roman" w:hAnsi="Times New Roman" w:cs="Times New Roman"/>
        </w:rPr>
      </w:pPr>
    </w:p>
    <w:p w14:paraId="19C1104D" w14:textId="77777777" w:rsidR="008106F3" w:rsidRPr="000645CF" w:rsidRDefault="008106F3" w:rsidP="008106F3">
      <w:pPr>
        <w:rPr>
          <w:rFonts w:ascii="Times New Roman" w:hAnsi="Times New Roman" w:cs="Times New Roman"/>
        </w:rPr>
      </w:pPr>
      <w:r w:rsidRPr="000645CF">
        <w:rPr>
          <w:rFonts w:ascii="Times New Roman" w:hAnsi="Times New Roman" w:cs="Times New Roman"/>
        </w:rPr>
        <w:t>Yes ___</w:t>
      </w:r>
      <w:r>
        <w:rPr>
          <w:rFonts w:ascii="Times New Roman" w:hAnsi="Times New Roman" w:cs="Times New Roman"/>
        </w:rPr>
        <w:tab/>
      </w:r>
      <w:r w:rsidRPr="000645CF">
        <w:rPr>
          <w:rFonts w:ascii="Times New Roman" w:hAnsi="Times New Roman" w:cs="Times New Roman"/>
        </w:rPr>
        <w:t>No ___</w:t>
      </w:r>
      <w:r>
        <w:rPr>
          <w:rFonts w:ascii="Times New Roman" w:hAnsi="Times New Roman" w:cs="Times New Roman"/>
        </w:rPr>
        <w:tab/>
      </w:r>
      <w:r>
        <w:rPr>
          <w:rFonts w:ascii="Times New Roman" w:hAnsi="Times New Roman" w:cs="Times New Roman"/>
        </w:rPr>
        <w:tab/>
      </w:r>
    </w:p>
    <w:p w14:paraId="0A3ECCF8" w14:textId="1E9B1372" w:rsidR="000C296A" w:rsidRDefault="000C296A" w:rsidP="00AA0ACE">
      <w:pPr>
        <w:rPr>
          <w:rFonts w:ascii="Times New Roman" w:hAnsi="Times New Roman" w:cs="Times New Roman"/>
        </w:rPr>
      </w:pPr>
    </w:p>
    <w:p w14:paraId="63301C77" w14:textId="77777777" w:rsidR="00527E79" w:rsidRDefault="00527E79" w:rsidP="00527E79">
      <w:pPr>
        <w:spacing w:line="259" w:lineRule="auto"/>
        <w:rPr>
          <w:rFonts w:ascii="Times New Roman" w:hAnsi="Times New Roman" w:cs="Times New Roman"/>
          <w:b/>
          <w:bCs/>
        </w:rPr>
      </w:pPr>
    </w:p>
    <w:p w14:paraId="228ADDAB" w14:textId="299DAA6C" w:rsidR="008C7B10" w:rsidRPr="0005141B" w:rsidRDefault="008C7B10" w:rsidP="0005141B">
      <w:pPr>
        <w:spacing w:line="259" w:lineRule="auto"/>
        <w:rPr>
          <w:rFonts w:ascii="Times New Roman" w:hAnsi="Times New Roman" w:cs="Times New Roman"/>
        </w:rPr>
      </w:pPr>
      <w:r w:rsidRPr="0005141B">
        <w:rPr>
          <w:rFonts w:ascii="Times New Roman" w:hAnsi="Times New Roman" w:cs="Times New Roman"/>
          <w:b/>
          <w:bCs/>
        </w:rPr>
        <w:t>IRB/EC approvals</w:t>
      </w:r>
      <w:r>
        <w:rPr>
          <w:rFonts w:ascii="Times New Roman" w:hAnsi="Times New Roman" w:cs="Times New Roman"/>
        </w:rPr>
        <w:t xml:space="preserve">: </w:t>
      </w:r>
      <w:r w:rsidR="003C17E6">
        <w:rPr>
          <w:rFonts w:ascii="Times New Roman" w:hAnsi="Times New Roman" w:cs="Times New Roman"/>
        </w:rPr>
        <w:t>Indicate</w:t>
      </w:r>
      <w:r>
        <w:rPr>
          <w:rFonts w:ascii="Times New Roman" w:hAnsi="Times New Roman" w:cs="Times New Roman"/>
        </w:rPr>
        <w:t xml:space="preserve"> if any </w:t>
      </w:r>
      <w:r w:rsidR="00145697">
        <w:rPr>
          <w:rFonts w:ascii="Times New Roman" w:hAnsi="Times New Roman" w:cs="Times New Roman"/>
        </w:rPr>
        <w:t>institutional review board (</w:t>
      </w:r>
      <w:r>
        <w:rPr>
          <w:rFonts w:ascii="Times New Roman" w:hAnsi="Times New Roman" w:cs="Times New Roman"/>
        </w:rPr>
        <w:t>IRB</w:t>
      </w:r>
      <w:r w:rsidR="00145697">
        <w:rPr>
          <w:rFonts w:ascii="Times New Roman" w:hAnsi="Times New Roman" w:cs="Times New Roman"/>
        </w:rPr>
        <w:t>)</w:t>
      </w:r>
      <w:r>
        <w:rPr>
          <w:rFonts w:ascii="Times New Roman" w:hAnsi="Times New Roman" w:cs="Times New Roman"/>
        </w:rPr>
        <w:t>/</w:t>
      </w:r>
      <w:r w:rsidR="00145697">
        <w:rPr>
          <w:rFonts w:ascii="Times New Roman" w:hAnsi="Times New Roman" w:cs="Times New Roman"/>
        </w:rPr>
        <w:t xml:space="preserve"> ethics committee (</w:t>
      </w:r>
      <w:r>
        <w:rPr>
          <w:rFonts w:ascii="Times New Roman" w:hAnsi="Times New Roman" w:cs="Times New Roman"/>
        </w:rPr>
        <w:t>EC</w:t>
      </w:r>
      <w:r w:rsidR="00145697">
        <w:rPr>
          <w:rFonts w:ascii="Times New Roman" w:hAnsi="Times New Roman" w:cs="Times New Roman"/>
        </w:rPr>
        <w:t>)</w:t>
      </w:r>
      <w:r>
        <w:rPr>
          <w:rFonts w:ascii="Times New Roman" w:hAnsi="Times New Roman" w:cs="Times New Roman"/>
        </w:rPr>
        <w:t xml:space="preserve"> approvals</w:t>
      </w:r>
      <w:r w:rsidRPr="0005141B">
        <w:rPr>
          <w:rFonts w:ascii="Times New Roman" w:hAnsi="Times New Roman" w:cs="Times New Roman"/>
        </w:rPr>
        <w:t xml:space="preserve"> at the proposing investigator’s institution are required; note, if IRB</w:t>
      </w:r>
      <w:r w:rsidR="00866178">
        <w:rPr>
          <w:rFonts w:ascii="Times New Roman" w:hAnsi="Times New Roman" w:cs="Times New Roman"/>
        </w:rPr>
        <w:t>/EC</w:t>
      </w:r>
      <w:r w:rsidRPr="0005141B">
        <w:rPr>
          <w:rFonts w:ascii="Times New Roman" w:hAnsi="Times New Roman" w:cs="Times New Roman"/>
        </w:rPr>
        <w:t xml:space="preserve"> approval is not required</w:t>
      </w:r>
      <w:r w:rsidR="00CF1CE4">
        <w:rPr>
          <w:rFonts w:ascii="Times New Roman" w:hAnsi="Times New Roman" w:cs="Times New Roman"/>
        </w:rPr>
        <w:t>,</w:t>
      </w:r>
      <w:r w:rsidRPr="0005141B">
        <w:rPr>
          <w:rFonts w:ascii="Times New Roman" w:hAnsi="Times New Roman" w:cs="Times New Roman"/>
        </w:rPr>
        <w:t xml:space="preserve"> investigators will need to provide documentation of an IRB</w:t>
      </w:r>
      <w:r w:rsidR="00866178">
        <w:rPr>
          <w:rFonts w:ascii="Times New Roman" w:hAnsi="Times New Roman" w:cs="Times New Roman"/>
        </w:rPr>
        <w:t>/EC</w:t>
      </w:r>
      <w:r w:rsidRPr="0005141B">
        <w:rPr>
          <w:rFonts w:ascii="Times New Roman" w:hAnsi="Times New Roman" w:cs="Times New Roman"/>
        </w:rPr>
        <w:t xml:space="preserve"> waiver</w:t>
      </w:r>
      <w:r w:rsidR="00C15105">
        <w:rPr>
          <w:rFonts w:ascii="Times New Roman" w:hAnsi="Times New Roman" w:cs="Times New Roman"/>
        </w:rPr>
        <w:t xml:space="preserve"> once selected</w:t>
      </w:r>
      <w:r w:rsidR="00AA7E5A">
        <w:rPr>
          <w:rFonts w:ascii="Times New Roman" w:hAnsi="Times New Roman" w:cs="Times New Roman"/>
        </w:rPr>
        <w:t>.</w:t>
      </w:r>
      <w:r w:rsidRPr="0005141B">
        <w:rPr>
          <w:rFonts w:ascii="Times New Roman" w:hAnsi="Times New Roman" w:cs="Times New Roman"/>
        </w:rPr>
        <w:t xml:space="preserve"> </w:t>
      </w:r>
    </w:p>
    <w:p w14:paraId="49D17001" w14:textId="77777777" w:rsidR="00527E79" w:rsidRDefault="00527E79" w:rsidP="00E17BE5">
      <w:pPr>
        <w:spacing w:line="259" w:lineRule="auto"/>
        <w:rPr>
          <w:rFonts w:ascii="Times New Roman" w:hAnsi="Times New Roman" w:cs="Times New Roman"/>
          <w:b/>
        </w:rPr>
      </w:pPr>
    </w:p>
    <w:p w14:paraId="7FE643F8" w14:textId="77777777" w:rsidR="00527E79" w:rsidRDefault="00527E79" w:rsidP="00E17BE5">
      <w:pPr>
        <w:spacing w:line="259" w:lineRule="auto"/>
        <w:rPr>
          <w:rFonts w:ascii="Times New Roman" w:hAnsi="Times New Roman" w:cs="Times New Roman"/>
          <w:b/>
        </w:rPr>
      </w:pPr>
    </w:p>
    <w:p w14:paraId="04180C09" w14:textId="28247989" w:rsidR="001E0245" w:rsidRPr="00E17BE5" w:rsidRDefault="00E80E62" w:rsidP="00E17BE5">
      <w:pPr>
        <w:spacing w:line="259" w:lineRule="auto"/>
        <w:rPr>
          <w:rFonts w:ascii="Times New Roman" w:hAnsi="Times New Roman" w:cs="Times New Roman"/>
        </w:rPr>
      </w:pPr>
      <w:r>
        <w:rPr>
          <w:rFonts w:ascii="Times New Roman" w:hAnsi="Times New Roman" w:cs="Times New Roman"/>
          <w:b/>
        </w:rPr>
        <w:t xml:space="preserve">Anticipated </w:t>
      </w:r>
      <w:r w:rsidR="00875520" w:rsidRPr="00E17BE5">
        <w:rPr>
          <w:rFonts w:ascii="Times New Roman" w:hAnsi="Times New Roman" w:cs="Times New Roman"/>
          <w:b/>
        </w:rPr>
        <w:t>Timeline for Completion</w:t>
      </w:r>
      <w:r w:rsidR="001E0245" w:rsidRPr="00E17BE5">
        <w:rPr>
          <w:rFonts w:ascii="Times New Roman" w:hAnsi="Times New Roman" w:cs="Times New Roman"/>
          <w:b/>
        </w:rPr>
        <w:t xml:space="preserve"> </w:t>
      </w:r>
      <w:r w:rsidR="001E0245" w:rsidRPr="00E17BE5">
        <w:rPr>
          <w:rFonts w:ascii="Times New Roman" w:hAnsi="Times New Roman" w:cs="Times New Roman"/>
        </w:rPr>
        <w:t xml:space="preserve">for the </w:t>
      </w:r>
      <w:r w:rsidR="004B1BF8">
        <w:rPr>
          <w:rFonts w:ascii="Times New Roman" w:hAnsi="Times New Roman" w:cs="Times New Roman"/>
        </w:rPr>
        <w:t>f</w:t>
      </w:r>
      <w:r w:rsidR="001E0245" w:rsidRPr="00E17BE5">
        <w:rPr>
          <w:rFonts w:ascii="Times New Roman" w:hAnsi="Times New Roman" w:cs="Times New Roman"/>
        </w:rPr>
        <w:t xml:space="preserve">ollowing </w:t>
      </w:r>
      <w:r w:rsidR="004B1BF8">
        <w:rPr>
          <w:rFonts w:ascii="Times New Roman" w:hAnsi="Times New Roman" w:cs="Times New Roman"/>
        </w:rPr>
        <w:t>m</w:t>
      </w:r>
      <w:r w:rsidR="001E0245" w:rsidRPr="00E17BE5">
        <w:rPr>
          <w:rFonts w:ascii="Times New Roman" w:hAnsi="Times New Roman" w:cs="Times New Roman"/>
        </w:rPr>
        <w:t>ilestones, as applicable:</w:t>
      </w:r>
    </w:p>
    <w:p w14:paraId="299265AD" w14:textId="77777777"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Protocol development</w:t>
      </w:r>
    </w:p>
    <w:p w14:paraId="70535E5C" w14:textId="238DF9A7"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IRB</w:t>
      </w:r>
      <w:r w:rsidR="00A05D1B">
        <w:rPr>
          <w:rFonts w:ascii="Times New Roman" w:hAnsi="Times New Roman" w:cs="Times New Roman"/>
        </w:rPr>
        <w:t>/EC</w:t>
      </w:r>
      <w:r>
        <w:rPr>
          <w:rFonts w:ascii="Times New Roman" w:hAnsi="Times New Roman" w:cs="Times New Roman"/>
        </w:rPr>
        <w:t xml:space="preserve"> Approvals</w:t>
      </w:r>
      <w:r w:rsidR="00304A74">
        <w:rPr>
          <w:rFonts w:ascii="Times New Roman" w:hAnsi="Times New Roman" w:cs="Times New Roman"/>
        </w:rPr>
        <w:t xml:space="preserve"> (at investigator’s institution and potentially </w:t>
      </w:r>
      <w:r w:rsidR="00A05D1B">
        <w:rPr>
          <w:rFonts w:ascii="Times New Roman" w:hAnsi="Times New Roman" w:cs="Times New Roman"/>
        </w:rPr>
        <w:t xml:space="preserve">from </w:t>
      </w:r>
      <w:r w:rsidR="00304A74">
        <w:rPr>
          <w:rFonts w:ascii="Times New Roman" w:hAnsi="Times New Roman" w:cs="Times New Roman"/>
        </w:rPr>
        <w:t>other institutions that provided the samples)</w:t>
      </w:r>
    </w:p>
    <w:p w14:paraId="4957D852" w14:textId="6309B162"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 xml:space="preserve">Establish </w:t>
      </w:r>
      <w:r w:rsidR="00145697">
        <w:rPr>
          <w:rFonts w:ascii="Times New Roman" w:hAnsi="Times New Roman" w:cs="Times New Roman"/>
        </w:rPr>
        <w:t>material transfer agreements (</w:t>
      </w:r>
      <w:r>
        <w:rPr>
          <w:rFonts w:ascii="Times New Roman" w:hAnsi="Times New Roman" w:cs="Times New Roman"/>
        </w:rPr>
        <w:t>MTAs</w:t>
      </w:r>
      <w:r w:rsidR="00145697">
        <w:rPr>
          <w:rFonts w:ascii="Times New Roman" w:hAnsi="Times New Roman" w:cs="Times New Roman"/>
        </w:rPr>
        <w:t>)</w:t>
      </w:r>
      <w:r>
        <w:rPr>
          <w:rFonts w:ascii="Times New Roman" w:hAnsi="Times New Roman" w:cs="Times New Roman"/>
        </w:rPr>
        <w:t xml:space="preserve"> </w:t>
      </w:r>
      <w:r w:rsidR="00770215">
        <w:rPr>
          <w:rFonts w:ascii="Times New Roman" w:hAnsi="Times New Roman" w:cs="Times New Roman"/>
        </w:rPr>
        <w:t>with site</w:t>
      </w:r>
      <w:r w:rsidR="000771D8">
        <w:rPr>
          <w:rFonts w:ascii="Times New Roman" w:hAnsi="Times New Roman" w:cs="Times New Roman"/>
        </w:rPr>
        <w:t>s</w:t>
      </w:r>
      <w:r w:rsidR="00770215">
        <w:rPr>
          <w:rFonts w:ascii="Times New Roman" w:hAnsi="Times New Roman" w:cs="Times New Roman"/>
        </w:rPr>
        <w:t xml:space="preserve"> that collected the specimens and applicable testing labs</w:t>
      </w:r>
      <w:r w:rsidR="00770215" w:rsidDel="00AB0EC8">
        <w:rPr>
          <w:rFonts w:ascii="Times New Roman" w:hAnsi="Times New Roman" w:cs="Times New Roman"/>
        </w:rPr>
        <w:t xml:space="preserve"> </w:t>
      </w:r>
    </w:p>
    <w:p w14:paraId="4A12A704" w14:textId="77777777"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Retrieval and shipment of specimens to testing lab</w:t>
      </w:r>
    </w:p>
    <w:p w14:paraId="489E2D81" w14:textId="77777777"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Specimen testing</w:t>
      </w:r>
    </w:p>
    <w:p w14:paraId="77447AA9" w14:textId="77777777"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Data analysis</w:t>
      </w:r>
    </w:p>
    <w:p w14:paraId="1922AC91" w14:textId="77777777" w:rsidR="001E0245" w:rsidRDefault="001E0245" w:rsidP="00E17BE5">
      <w:pPr>
        <w:pStyle w:val="ListParagraph"/>
        <w:numPr>
          <w:ilvl w:val="0"/>
          <w:numId w:val="20"/>
        </w:numPr>
        <w:spacing w:line="259" w:lineRule="auto"/>
        <w:rPr>
          <w:rFonts w:ascii="Times New Roman" w:hAnsi="Times New Roman" w:cs="Times New Roman"/>
        </w:rPr>
      </w:pPr>
      <w:r>
        <w:rPr>
          <w:rFonts w:ascii="Times New Roman" w:hAnsi="Times New Roman" w:cs="Times New Roman"/>
        </w:rPr>
        <w:t>Abstract/manuscript development</w:t>
      </w:r>
    </w:p>
    <w:p w14:paraId="2D194AC4" w14:textId="76CF1230" w:rsidR="00875520" w:rsidRDefault="00875520" w:rsidP="00875520">
      <w:pPr>
        <w:ind w:left="720" w:hanging="720"/>
        <w:rPr>
          <w:rFonts w:ascii="Times New Roman" w:hAnsi="Times New Roman" w:cs="Times New Roman"/>
          <w:b/>
        </w:rPr>
      </w:pPr>
    </w:p>
    <w:p w14:paraId="5FD9B56F" w14:textId="4E7A8D1F" w:rsidR="0009588E" w:rsidRPr="00E17BE5" w:rsidRDefault="0009588E" w:rsidP="00E17BE5">
      <w:pPr>
        <w:rPr>
          <w:rFonts w:ascii="Times New Roman" w:hAnsi="Times New Roman" w:cs="Times New Roman"/>
          <w:bCs/>
          <w:i/>
          <w:iCs/>
        </w:rPr>
      </w:pPr>
      <w:r w:rsidRPr="00E17BE5">
        <w:rPr>
          <w:rFonts w:ascii="Times New Roman" w:hAnsi="Times New Roman" w:cs="Times New Roman"/>
          <w:bCs/>
          <w:i/>
          <w:iCs/>
        </w:rPr>
        <w:t>Note</w:t>
      </w:r>
      <w:r w:rsidR="003102BA" w:rsidRPr="00E17BE5">
        <w:rPr>
          <w:rFonts w:ascii="Times New Roman" w:hAnsi="Times New Roman" w:cs="Times New Roman"/>
          <w:bCs/>
          <w:i/>
          <w:iCs/>
        </w:rPr>
        <w:t xml:space="preserve"> investigators</w:t>
      </w:r>
      <w:r w:rsidR="00AD6399">
        <w:rPr>
          <w:rFonts w:ascii="Times New Roman" w:hAnsi="Times New Roman" w:cs="Times New Roman"/>
          <w:bCs/>
          <w:i/>
          <w:iCs/>
        </w:rPr>
        <w:t xml:space="preserve"> will be asked to</w:t>
      </w:r>
      <w:r w:rsidR="003102BA" w:rsidRPr="00E17BE5">
        <w:rPr>
          <w:rFonts w:ascii="Times New Roman" w:hAnsi="Times New Roman" w:cs="Times New Roman"/>
          <w:bCs/>
          <w:i/>
          <w:iCs/>
        </w:rPr>
        <w:t xml:space="preserve"> provide a management plan if there are extensive delays in </w:t>
      </w:r>
      <w:r w:rsidR="00C679D3" w:rsidRPr="00E17BE5">
        <w:rPr>
          <w:rFonts w:ascii="Times New Roman" w:hAnsi="Times New Roman" w:cs="Times New Roman"/>
          <w:bCs/>
          <w:i/>
          <w:iCs/>
        </w:rPr>
        <w:t>any of the above milestones.</w:t>
      </w:r>
    </w:p>
    <w:p w14:paraId="724E0F05" w14:textId="77777777" w:rsidR="008270B3" w:rsidRPr="000645CF" w:rsidRDefault="008270B3" w:rsidP="008270B3">
      <w:pPr>
        <w:rPr>
          <w:rFonts w:ascii="Times New Roman" w:hAnsi="Times New Roman" w:cs="Times New Roman"/>
          <w:b/>
        </w:rPr>
      </w:pPr>
    </w:p>
    <w:p w14:paraId="2602DB29" w14:textId="77777777" w:rsidR="004974C4" w:rsidRDefault="004974C4" w:rsidP="00C76079">
      <w:pPr>
        <w:rPr>
          <w:rFonts w:ascii="Times New Roman" w:hAnsi="Times New Roman" w:cs="Times New Roman"/>
          <w:b/>
        </w:rPr>
      </w:pPr>
    </w:p>
    <w:p w14:paraId="55DB814A" w14:textId="4894405F" w:rsidR="002C1ADB" w:rsidRPr="0005141B" w:rsidRDefault="00ED7A3A" w:rsidP="0005141B">
      <w:pPr>
        <w:rPr>
          <w:rFonts w:ascii="Times New Roman" w:hAnsi="Times New Roman" w:cs="Times New Roman"/>
          <w:b/>
        </w:rPr>
      </w:pPr>
      <w:r>
        <w:rPr>
          <w:rFonts w:ascii="Times New Roman" w:hAnsi="Times New Roman" w:cs="Times New Roman"/>
          <w:b/>
        </w:rPr>
        <w:t>Budgets and Justifications:</w:t>
      </w:r>
      <w:r w:rsidR="004974C4">
        <w:rPr>
          <w:rFonts w:ascii="Times New Roman" w:hAnsi="Times New Roman" w:cs="Times New Roman"/>
          <w:b/>
        </w:rPr>
        <w:t xml:space="preserve"> </w:t>
      </w:r>
      <w:r w:rsidR="002C1ADB" w:rsidRPr="0005141B">
        <w:rPr>
          <w:rFonts w:ascii="Times New Roman" w:hAnsi="Times New Roman" w:cs="Times New Roman"/>
        </w:rPr>
        <w:t xml:space="preserve">Provide </w:t>
      </w:r>
      <w:r w:rsidR="002C1ADB" w:rsidRPr="0005141B">
        <w:rPr>
          <w:rFonts w:ascii="Times New Roman" w:hAnsi="Times New Roman" w:cs="Times New Roman"/>
          <w:u w:val="single"/>
        </w:rPr>
        <w:t>separate</w:t>
      </w:r>
      <w:r w:rsidR="002C1ADB" w:rsidRPr="0005141B">
        <w:rPr>
          <w:rFonts w:ascii="Times New Roman" w:hAnsi="Times New Roman" w:cs="Times New Roman"/>
        </w:rPr>
        <w:t xml:space="preserve"> budgets and justifications for the Year 1 and Year 2 funding periods as an attachment. Please use the budget spreadsheet template provided for your convenience. Do </w:t>
      </w:r>
      <w:r w:rsidR="002C1ADB" w:rsidRPr="0005141B">
        <w:rPr>
          <w:rFonts w:ascii="Times New Roman" w:hAnsi="Times New Roman" w:cs="Times New Roman"/>
          <w:u w:val="single"/>
        </w:rPr>
        <w:t>not</w:t>
      </w:r>
      <w:r w:rsidR="002C1ADB" w:rsidRPr="0005141B">
        <w:rPr>
          <w:rFonts w:ascii="Times New Roman" w:hAnsi="Times New Roman" w:cs="Times New Roman"/>
        </w:rPr>
        <w:t xml:space="preserve"> change the embedded formulas in the spreadsheet. </w:t>
      </w:r>
    </w:p>
    <w:p w14:paraId="60FBE8B2" w14:textId="77777777" w:rsidR="002C1ADB" w:rsidRDefault="002C1ADB" w:rsidP="002C1ADB">
      <w:pPr>
        <w:pStyle w:val="ListParagraph"/>
        <w:ind w:left="360"/>
        <w:rPr>
          <w:rFonts w:ascii="Times New Roman" w:hAnsi="Times New Roman" w:cs="Times New Roman"/>
        </w:rPr>
      </w:pPr>
    </w:p>
    <w:p w14:paraId="3B1AD552" w14:textId="77777777" w:rsidR="002C1ADB" w:rsidRDefault="002C1ADB" w:rsidP="0005141B">
      <w:pPr>
        <w:pStyle w:val="ListParagraph"/>
        <w:ind w:left="0"/>
        <w:rPr>
          <w:rFonts w:ascii="Times New Roman" w:hAnsi="Times New Roman" w:cs="Times New Roman"/>
        </w:rPr>
      </w:pPr>
      <w:r w:rsidRPr="003D25D2">
        <w:rPr>
          <w:rFonts w:ascii="Times New Roman" w:hAnsi="Times New Roman" w:cs="Times New Roman"/>
        </w:rPr>
        <w:t>Please note the following important guidelines:</w:t>
      </w:r>
    </w:p>
    <w:p w14:paraId="0F7690C5" w14:textId="77777777" w:rsidR="002C1ADB" w:rsidRPr="003D25D2" w:rsidRDefault="002C1ADB" w:rsidP="002C1ADB">
      <w:pPr>
        <w:pStyle w:val="ListParagraph"/>
        <w:ind w:left="360"/>
        <w:rPr>
          <w:rFonts w:ascii="Times New Roman" w:hAnsi="Times New Roman" w:cs="Times New Roman"/>
        </w:rPr>
      </w:pPr>
    </w:p>
    <w:p w14:paraId="529C9135" w14:textId="00210C46" w:rsidR="002C1ADB" w:rsidRDefault="002C1ADB" w:rsidP="0005141B">
      <w:pPr>
        <w:pStyle w:val="ListParagraph"/>
        <w:numPr>
          <w:ilvl w:val="0"/>
          <w:numId w:val="20"/>
        </w:numPr>
        <w:spacing w:line="259" w:lineRule="auto"/>
        <w:rPr>
          <w:rFonts w:ascii="Times New Roman" w:hAnsi="Times New Roman" w:cs="Times New Roman"/>
        </w:rPr>
      </w:pPr>
      <w:r>
        <w:rPr>
          <w:rFonts w:ascii="Times New Roman" w:hAnsi="Times New Roman" w:cs="Times New Roman"/>
        </w:rPr>
        <w:t>Fill out ALL tabs in the budget template (complete Year 1 &amp; 2 tabs first):</w:t>
      </w:r>
    </w:p>
    <w:p w14:paraId="5B7B8E92" w14:textId="77777777" w:rsidR="002C1ADB" w:rsidRDefault="002C1ADB" w:rsidP="0005141B">
      <w:pPr>
        <w:pStyle w:val="ListParagraph"/>
        <w:numPr>
          <w:ilvl w:val="1"/>
          <w:numId w:val="21"/>
        </w:numPr>
        <w:spacing w:line="259" w:lineRule="auto"/>
        <w:ind w:left="990"/>
        <w:rPr>
          <w:rFonts w:ascii="Times New Roman" w:hAnsi="Times New Roman" w:cs="Times New Roman"/>
        </w:rPr>
      </w:pPr>
      <w:r>
        <w:rPr>
          <w:rFonts w:ascii="Times New Roman" w:hAnsi="Times New Roman" w:cs="Times New Roman"/>
        </w:rPr>
        <w:t>Year 1 – Proposed Year 1 budget only</w:t>
      </w:r>
    </w:p>
    <w:p w14:paraId="2E195B98" w14:textId="77777777" w:rsidR="002C1ADB" w:rsidRPr="00B53956" w:rsidRDefault="002C1ADB" w:rsidP="0005141B">
      <w:pPr>
        <w:pStyle w:val="ListParagraph"/>
        <w:ind w:left="990"/>
        <w:rPr>
          <w:rFonts w:ascii="Times New Roman" w:hAnsi="Times New Roman" w:cs="Times New Roman"/>
          <w:i/>
          <w:iCs/>
        </w:rPr>
      </w:pPr>
      <w:bookmarkStart w:id="3" w:name="_Hlk167965207"/>
      <w:r w:rsidRPr="00B53956">
        <w:rPr>
          <w:rFonts w:ascii="Times New Roman" w:hAnsi="Times New Roman" w:cs="Times New Roman"/>
          <w:i/>
          <w:iCs/>
        </w:rPr>
        <w:t>NOTE: Subtotals will autofill when individual line item costs are entered</w:t>
      </w:r>
    </w:p>
    <w:bookmarkEnd w:id="3"/>
    <w:p w14:paraId="1DDBA6EB" w14:textId="77777777" w:rsidR="002C1ADB" w:rsidRDefault="002C1ADB" w:rsidP="0005141B">
      <w:pPr>
        <w:pStyle w:val="ListParagraph"/>
        <w:numPr>
          <w:ilvl w:val="1"/>
          <w:numId w:val="21"/>
        </w:numPr>
        <w:spacing w:line="259" w:lineRule="auto"/>
        <w:ind w:left="990"/>
        <w:rPr>
          <w:rFonts w:ascii="Times New Roman" w:hAnsi="Times New Roman" w:cs="Times New Roman"/>
        </w:rPr>
      </w:pPr>
      <w:r>
        <w:rPr>
          <w:rFonts w:ascii="Times New Roman" w:hAnsi="Times New Roman" w:cs="Times New Roman"/>
        </w:rPr>
        <w:t>Year 2 – Proposed Year 2 budget only</w:t>
      </w:r>
    </w:p>
    <w:p w14:paraId="0E9F50E7" w14:textId="77777777" w:rsidR="002C1ADB" w:rsidRPr="00B53956" w:rsidRDefault="002C1ADB" w:rsidP="0005141B">
      <w:pPr>
        <w:pStyle w:val="ListParagraph"/>
        <w:ind w:left="990"/>
        <w:rPr>
          <w:rFonts w:ascii="Times New Roman" w:hAnsi="Times New Roman" w:cs="Times New Roman"/>
          <w:i/>
          <w:iCs/>
        </w:rPr>
      </w:pPr>
      <w:r w:rsidRPr="00B53956">
        <w:rPr>
          <w:rFonts w:ascii="Times New Roman" w:hAnsi="Times New Roman" w:cs="Times New Roman"/>
          <w:i/>
          <w:iCs/>
        </w:rPr>
        <w:t>NOTE: Subtotals will autofill when individual line item costs are entered</w:t>
      </w:r>
    </w:p>
    <w:p w14:paraId="10EF64FE" w14:textId="77777777" w:rsidR="002C1ADB" w:rsidRDefault="002C1ADB" w:rsidP="0005141B">
      <w:pPr>
        <w:pStyle w:val="ListParagraph"/>
        <w:numPr>
          <w:ilvl w:val="1"/>
          <w:numId w:val="21"/>
        </w:numPr>
        <w:spacing w:line="259" w:lineRule="auto"/>
        <w:ind w:left="990"/>
        <w:rPr>
          <w:rFonts w:ascii="Times New Roman" w:hAnsi="Times New Roman" w:cs="Times New Roman"/>
        </w:rPr>
      </w:pPr>
      <w:r>
        <w:rPr>
          <w:rFonts w:ascii="Times New Roman" w:hAnsi="Times New Roman" w:cs="Times New Roman"/>
        </w:rPr>
        <w:t>Cumulative Budget – Cumulative total of Year 1 and 2 proposed budgets</w:t>
      </w:r>
    </w:p>
    <w:p w14:paraId="4B022B28" w14:textId="77777777" w:rsidR="002C1ADB" w:rsidRPr="00B53956" w:rsidRDefault="002C1ADB" w:rsidP="0005141B">
      <w:pPr>
        <w:ind w:left="990"/>
        <w:rPr>
          <w:rFonts w:ascii="Times New Roman" w:hAnsi="Times New Roman" w:cs="Times New Roman"/>
          <w:i/>
          <w:iCs/>
        </w:rPr>
      </w:pPr>
      <w:bookmarkStart w:id="4" w:name="_Hlk167965124"/>
      <w:r w:rsidRPr="00B53956">
        <w:rPr>
          <w:rFonts w:ascii="Times New Roman" w:hAnsi="Times New Roman" w:cs="Times New Roman"/>
          <w:i/>
          <w:iCs/>
        </w:rPr>
        <w:t>NOTE: Line item costs and subtotals will autofill when Year 1 &amp; 2 budget information is entered</w:t>
      </w:r>
    </w:p>
    <w:bookmarkEnd w:id="4"/>
    <w:p w14:paraId="2D3E70EE" w14:textId="77777777" w:rsidR="002C1ADB" w:rsidRPr="00E856E0" w:rsidRDefault="002C1ADB" w:rsidP="002C1ADB">
      <w:pPr>
        <w:rPr>
          <w:rFonts w:ascii="Times New Roman" w:hAnsi="Times New Roman" w:cs="Times New Roman"/>
        </w:rPr>
      </w:pPr>
    </w:p>
    <w:p w14:paraId="4F7F144E" w14:textId="148AC742" w:rsidR="002C1ADB" w:rsidRPr="003D25D2" w:rsidRDefault="002C1ADB" w:rsidP="0005141B">
      <w:pPr>
        <w:pStyle w:val="ListParagraph"/>
        <w:numPr>
          <w:ilvl w:val="0"/>
          <w:numId w:val="20"/>
        </w:numPr>
        <w:spacing w:line="259" w:lineRule="auto"/>
        <w:rPr>
          <w:rFonts w:ascii="Times New Roman" w:hAnsi="Times New Roman" w:cs="Times New Roman"/>
        </w:rPr>
      </w:pPr>
      <w:r w:rsidRPr="003D25D2">
        <w:rPr>
          <w:rFonts w:ascii="Times New Roman" w:hAnsi="Times New Roman" w:cs="Times New Roman"/>
        </w:rPr>
        <w:t>The</w:t>
      </w:r>
      <w:r w:rsidRPr="0005141B">
        <w:rPr>
          <w:rFonts w:ascii="Times New Roman" w:hAnsi="Times New Roman" w:cs="Times New Roman"/>
          <w:b/>
          <w:bCs/>
        </w:rPr>
        <w:t xml:space="preserve"> cumulative budget </w:t>
      </w:r>
      <w:r w:rsidRPr="003D25D2">
        <w:rPr>
          <w:rFonts w:ascii="Times New Roman" w:hAnsi="Times New Roman" w:cs="Times New Roman"/>
        </w:rPr>
        <w:t xml:space="preserve">should not exceed the maximum funding limit of $127,000 </w:t>
      </w:r>
      <w:r w:rsidR="00621B87">
        <w:rPr>
          <w:rFonts w:ascii="Times New Roman" w:hAnsi="Times New Roman" w:cs="Times New Roman"/>
        </w:rPr>
        <w:t>(inclusive of Indirect Cost)</w:t>
      </w:r>
    </w:p>
    <w:p w14:paraId="4151D705" w14:textId="4C657B19" w:rsidR="002C1ADB" w:rsidRDefault="002C1ADB" w:rsidP="0005141B">
      <w:pPr>
        <w:pStyle w:val="ListParagraph"/>
        <w:numPr>
          <w:ilvl w:val="0"/>
          <w:numId w:val="20"/>
        </w:numPr>
        <w:spacing w:line="259" w:lineRule="auto"/>
        <w:rPr>
          <w:rFonts w:ascii="Times New Roman" w:hAnsi="Times New Roman" w:cs="Times New Roman"/>
        </w:rPr>
      </w:pPr>
      <w:r w:rsidRPr="0096533B">
        <w:rPr>
          <w:rFonts w:ascii="Times New Roman" w:hAnsi="Times New Roman" w:cs="Times New Roman"/>
          <w:b/>
          <w:bCs/>
        </w:rPr>
        <w:t>Travel Requirement</w:t>
      </w:r>
      <w:r w:rsidRPr="0005141B">
        <w:rPr>
          <w:rFonts w:ascii="Times New Roman" w:hAnsi="Times New Roman" w:cs="Times New Roman"/>
        </w:rPr>
        <w:t>:</w:t>
      </w:r>
      <w:r>
        <w:rPr>
          <w:rFonts w:ascii="Times New Roman" w:hAnsi="Times New Roman" w:cs="Times New Roman"/>
        </w:rPr>
        <w:t xml:space="preserve"> </w:t>
      </w:r>
      <w:r w:rsidR="00917A1C" w:rsidRPr="00917A1C">
        <w:rPr>
          <w:rFonts w:ascii="Times New Roman" w:hAnsi="Times New Roman" w:cs="Times New Roman"/>
        </w:rPr>
        <w:t xml:space="preserve">Attendance at the IMPAACT Annual Meeting in Washington, DC for the first year of the project is recommended and is required for the second year of the project. Attendance will be supported by the IMPAACT Network unless otherwise supported by the research site. Travel and registration fees for additional conferences should </w:t>
      </w:r>
      <w:r w:rsidR="00966197">
        <w:rPr>
          <w:rFonts w:ascii="Times New Roman" w:hAnsi="Times New Roman" w:cs="Times New Roman"/>
        </w:rPr>
        <w:t xml:space="preserve">also </w:t>
      </w:r>
      <w:r w:rsidR="00917A1C" w:rsidRPr="00917A1C">
        <w:rPr>
          <w:rFonts w:ascii="Times New Roman" w:hAnsi="Times New Roman" w:cs="Times New Roman"/>
        </w:rPr>
        <w:t>be included in the budget.</w:t>
      </w:r>
    </w:p>
    <w:p w14:paraId="7BB2A285" w14:textId="2B0AE860" w:rsidR="002C1ADB" w:rsidRDefault="002C1ADB" w:rsidP="0005141B">
      <w:pPr>
        <w:pStyle w:val="ListParagraph"/>
        <w:numPr>
          <w:ilvl w:val="0"/>
          <w:numId w:val="20"/>
        </w:numPr>
        <w:spacing w:line="259" w:lineRule="auto"/>
        <w:rPr>
          <w:rFonts w:ascii="Times New Roman" w:hAnsi="Times New Roman" w:cs="Times New Roman"/>
        </w:rPr>
      </w:pPr>
      <w:r w:rsidRPr="000D52D3">
        <w:rPr>
          <w:rFonts w:ascii="Times New Roman" w:hAnsi="Times New Roman" w:cs="Times New Roman"/>
          <w:b/>
          <w:bCs/>
        </w:rPr>
        <w:t>Site</w:t>
      </w:r>
      <w:r w:rsidRPr="006362AA">
        <w:rPr>
          <w:rFonts w:ascii="Times New Roman" w:hAnsi="Times New Roman" w:cs="Times New Roman"/>
          <w:b/>
        </w:rPr>
        <w:t xml:space="preserve"> Support Costs:</w:t>
      </w:r>
      <w:r>
        <w:rPr>
          <w:rFonts w:ascii="Times New Roman" w:hAnsi="Times New Roman" w:cs="Times New Roman"/>
        </w:rPr>
        <w:t xml:space="preserve"> A maximum of $5,000 (Direct Cost) of the total two-year budget may be allocated to administrative-related costs. Examples include electronic costs (e.g. laptop), communication costs (e.g. phone, phone plan), internet connectivity, etc.</w:t>
      </w:r>
    </w:p>
    <w:p w14:paraId="0F11C201" w14:textId="77777777" w:rsidR="002C1ADB" w:rsidRPr="007828B8" w:rsidRDefault="002C1ADB" w:rsidP="0005141B">
      <w:pPr>
        <w:pStyle w:val="ListParagraph"/>
        <w:numPr>
          <w:ilvl w:val="0"/>
          <w:numId w:val="20"/>
        </w:numPr>
        <w:spacing w:line="259" w:lineRule="auto"/>
        <w:rPr>
          <w:rFonts w:ascii="Times New Roman" w:hAnsi="Times New Roman" w:cs="Times New Roman"/>
        </w:rPr>
      </w:pPr>
      <w:r>
        <w:rPr>
          <w:rFonts w:ascii="Times New Roman" w:hAnsi="Times New Roman" w:cs="Times New Roman"/>
        </w:rPr>
        <w:t xml:space="preserve">Any </w:t>
      </w:r>
      <w:r w:rsidRPr="0005141B">
        <w:rPr>
          <w:rFonts w:ascii="Times New Roman" w:hAnsi="Times New Roman" w:cs="Times New Roman"/>
          <w:b/>
          <w:bCs/>
        </w:rPr>
        <w:t>Indirect Cost</w:t>
      </w:r>
      <w:r>
        <w:rPr>
          <w:rFonts w:ascii="Times New Roman" w:hAnsi="Times New Roman" w:cs="Times New Roman"/>
        </w:rPr>
        <w:t xml:space="preserve"> being charged by external partners (e.g. external labs) must be included in the budget as Direct Cost. List under “Contractual Costs” section of the budget.</w:t>
      </w:r>
    </w:p>
    <w:p w14:paraId="374C533E" w14:textId="77777777" w:rsidR="002C1ADB" w:rsidRDefault="002C1ADB" w:rsidP="0005141B">
      <w:pPr>
        <w:pStyle w:val="ListParagraph"/>
        <w:numPr>
          <w:ilvl w:val="0"/>
          <w:numId w:val="20"/>
        </w:numPr>
        <w:spacing w:line="259" w:lineRule="auto"/>
        <w:rPr>
          <w:rFonts w:ascii="Times New Roman" w:hAnsi="Times New Roman" w:cs="Times New Roman"/>
        </w:rPr>
      </w:pPr>
      <w:r w:rsidRPr="0005141B">
        <w:rPr>
          <w:rFonts w:ascii="Times New Roman" w:hAnsi="Times New Roman" w:cs="Times New Roman"/>
          <w:b/>
          <w:bCs/>
        </w:rPr>
        <w:t>Lab equipment or other equipment costs</w:t>
      </w:r>
      <w:r w:rsidRPr="00965908">
        <w:rPr>
          <w:rFonts w:ascii="Times New Roman" w:hAnsi="Times New Roman" w:cs="Times New Roman"/>
        </w:rPr>
        <w:t xml:space="preserve"> cannot be supported</w:t>
      </w:r>
      <w:r>
        <w:rPr>
          <w:rFonts w:ascii="Times New Roman" w:hAnsi="Times New Roman" w:cs="Times New Roman"/>
        </w:rPr>
        <w:t>. “Equipment” is defined per NIH guidelines as “</w:t>
      </w:r>
      <w:r w:rsidRPr="003D25D2">
        <w:rPr>
          <w:rFonts w:ascii="Times New Roman" w:hAnsi="Times New Roman" w:cs="Times New Roman"/>
          <w:i/>
        </w:rPr>
        <w:t>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Pr="003D25D2">
        <w:rPr>
          <w:rFonts w:ascii="Times New Roman" w:hAnsi="Times New Roman" w:cs="Times New Roman"/>
        </w:rPr>
        <w:t>.</w:t>
      </w:r>
      <w:r>
        <w:rPr>
          <w:rFonts w:ascii="Times New Roman" w:hAnsi="Times New Roman" w:cs="Times New Roman"/>
        </w:rPr>
        <w:t xml:space="preserve">” </w:t>
      </w:r>
    </w:p>
    <w:p w14:paraId="681C4E9B" w14:textId="14906AF5" w:rsidR="005151EA" w:rsidRPr="007715B5" w:rsidRDefault="005151EA" w:rsidP="007715B5">
      <w:pPr>
        <w:pStyle w:val="ListParagraph"/>
        <w:numPr>
          <w:ilvl w:val="0"/>
          <w:numId w:val="20"/>
        </w:numPr>
        <w:spacing w:line="256" w:lineRule="auto"/>
        <w:rPr>
          <w:rFonts w:ascii="Times New Roman" w:hAnsi="Times New Roman" w:cs="Times New Roman"/>
        </w:rPr>
      </w:pPr>
      <w:r>
        <w:rPr>
          <w:rFonts w:ascii="Times New Roman" w:hAnsi="Times New Roman" w:cs="Times New Roman"/>
          <w:b/>
          <w:bCs/>
        </w:rPr>
        <w:t xml:space="preserve">Specimen </w:t>
      </w:r>
      <w:r w:rsidR="00385922">
        <w:rPr>
          <w:rFonts w:ascii="Times New Roman" w:hAnsi="Times New Roman" w:cs="Times New Roman"/>
          <w:b/>
          <w:bCs/>
        </w:rPr>
        <w:t>s</w:t>
      </w:r>
      <w:r>
        <w:rPr>
          <w:rFonts w:ascii="Times New Roman" w:hAnsi="Times New Roman" w:cs="Times New Roman"/>
          <w:b/>
          <w:bCs/>
        </w:rPr>
        <w:t xml:space="preserve">hipping and </w:t>
      </w:r>
      <w:r w:rsidR="00385922">
        <w:rPr>
          <w:rFonts w:ascii="Times New Roman" w:hAnsi="Times New Roman" w:cs="Times New Roman"/>
          <w:b/>
          <w:bCs/>
        </w:rPr>
        <w:t>material transfer agreement (</w:t>
      </w:r>
      <w:r>
        <w:rPr>
          <w:rFonts w:ascii="Times New Roman" w:hAnsi="Times New Roman" w:cs="Times New Roman"/>
          <w:b/>
          <w:bCs/>
        </w:rPr>
        <w:t>MTA</w:t>
      </w:r>
      <w:r w:rsidR="00385922">
        <w:rPr>
          <w:rFonts w:ascii="Times New Roman" w:hAnsi="Times New Roman" w:cs="Times New Roman"/>
          <w:b/>
          <w:bCs/>
        </w:rPr>
        <w:t>)</w:t>
      </w:r>
      <w:r>
        <w:rPr>
          <w:rFonts w:ascii="Times New Roman" w:hAnsi="Times New Roman" w:cs="Times New Roman"/>
          <w:b/>
          <w:bCs/>
        </w:rPr>
        <w:t xml:space="preserve"> Costs</w:t>
      </w:r>
      <w:r>
        <w:rPr>
          <w:rFonts w:ascii="Times New Roman" w:hAnsi="Times New Roman" w:cs="Times New Roman"/>
        </w:rPr>
        <w:t xml:space="preserve"> should be included in the budget for international shipments</w:t>
      </w:r>
    </w:p>
    <w:p w14:paraId="062231D1" w14:textId="423AE2D1" w:rsidR="002C1ADB" w:rsidRDefault="002C1ADB" w:rsidP="0005141B">
      <w:pPr>
        <w:pStyle w:val="ListParagraph"/>
        <w:numPr>
          <w:ilvl w:val="0"/>
          <w:numId w:val="20"/>
        </w:numPr>
        <w:spacing w:line="259" w:lineRule="auto"/>
        <w:rPr>
          <w:rFonts w:ascii="Times New Roman" w:hAnsi="Times New Roman" w:cs="Times New Roman"/>
        </w:rPr>
      </w:pPr>
      <w:r w:rsidRPr="0005141B">
        <w:rPr>
          <w:rFonts w:ascii="Times New Roman" w:hAnsi="Times New Roman" w:cs="Times New Roman"/>
          <w:b/>
          <w:bCs/>
        </w:rPr>
        <w:t>IMPAACT statistician time</w:t>
      </w:r>
      <w:r w:rsidRPr="005D112E">
        <w:rPr>
          <w:rFonts w:ascii="Times New Roman" w:hAnsi="Times New Roman" w:cs="Times New Roman"/>
        </w:rPr>
        <w:t xml:space="preserve"> </w:t>
      </w:r>
      <w:r>
        <w:rPr>
          <w:rFonts w:ascii="Times New Roman" w:hAnsi="Times New Roman" w:cs="Times New Roman"/>
        </w:rPr>
        <w:t xml:space="preserve">should </w:t>
      </w:r>
      <w:r w:rsidRPr="005D112E">
        <w:rPr>
          <w:rFonts w:ascii="Times New Roman" w:hAnsi="Times New Roman" w:cs="Times New Roman"/>
        </w:rPr>
        <w:t>not be included in the budget</w:t>
      </w:r>
      <w:r>
        <w:rPr>
          <w:rFonts w:ascii="Times New Roman" w:hAnsi="Times New Roman" w:cs="Times New Roman"/>
        </w:rPr>
        <w:t>.</w:t>
      </w:r>
    </w:p>
    <w:p w14:paraId="68DDCC8E" w14:textId="76752D64" w:rsidR="002C1ADB" w:rsidRDefault="002C1ADB" w:rsidP="0005141B">
      <w:pPr>
        <w:pStyle w:val="ListParagraph"/>
        <w:numPr>
          <w:ilvl w:val="0"/>
          <w:numId w:val="20"/>
        </w:numPr>
        <w:spacing w:line="259" w:lineRule="auto"/>
        <w:rPr>
          <w:rFonts w:ascii="Times New Roman" w:hAnsi="Times New Roman" w:cs="Times New Roman"/>
        </w:rPr>
      </w:pPr>
      <w:r w:rsidRPr="0005141B">
        <w:rPr>
          <w:rFonts w:ascii="Times New Roman" w:hAnsi="Times New Roman" w:cs="Times New Roman"/>
          <w:b/>
          <w:bCs/>
        </w:rPr>
        <w:t xml:space="preserve">Mentor </w:t>
      </w:r>
      <w:r w:rsidR="00951586" w:rsidRPr="008D16CD">
        <w:rPr>
          <w:rFonts w:ascii="Times New Roman" w:hAnsi="Times New Roman" w:cs="Times New Roman"/>
          <w:b/>
          <w:bCs/>
        </w:rPr>
        <w:t>payment</w:t>
      </w:r>
      <w:r w:rsidRPr="008D16CD">
        <w:rPr>
          <w:rFonts w:ascii="Times New Roman" w:hAnsi="Times New Roman" w:cs="Times New Roman"/>
          <w:b/>
          <w:bCs/>
        </w:rPr>
        <w:t xml:space="preserve"> is not an allowable</w:t>
      </w:r>
      <w:r>
        <w:rPr>
          <w:rFonts w:ascii="Times New Roman" w:hAnsi="Times New Roman" w:cs="Times New Roman"/>
        </w:rPr>
        <w:t xml:space="preserve"> cost. Mentors are encouraged to provide their mentoring time voluntarily.</w:t>
      </w:r>
    </w:p>
    <w:p w14:paraId="1FFD552E" w14:textId="5C816398" w:rsidR="002C1ADB" w:rsidRPr="003D25D2" w:rsidRDefault="002C1ADB" w:rsidP="0005141B">
      <w:pPr>
        <w:pStyle w:val="ListParagraph"/>
        <w:numPr>
          <w:ilvl w:val="0"/>
          <w:numId w:val="20"/>
        </w:numPr>
        <w:spacing w:line="259" w:lineRule="auto"/>
        <w:rPr>
          <w:rFonts w:ascii="Times New Roman" w:hAnsi="Times New Roman" w:cs="Times New Roman"/>
        </w:rPr>
      </w:pPr>
      <w:r>
        <w:rPr>
          <w:rFonts w:ascii="Times New Roman" w:hAnsi="Times New Roman" w:cs="Times New Roman"/>
        </w:rPr>
        <w:t xml:space="preserve">If the ECI will have a </w:t>
      </w:r>
      <w:r w:rsidR="00D2668B" w:rsidRPr="0005141B">
        <w:rPr>
          <w:rFonts w:ascii="Times New Roman" w:hAnsi="Times New Roman" w:cs="Times New Roman"/>
          <w:b/>
          <w:bCs/>
        </w:rPr>
        <w:t>c</w:t>
      </w:r>
      <w:r w:rsidRPr="0005141B">
        <w:rPr>
          <w:rFonts w:ascii="Times New Roman" w:hAnsi="Times New Roman" w:cs="Times New Roman"/>
          <w:b/>
          <w:bCs/>
        </w:rPr>
        <w:t>onsultant contractual arrangement</w:t>
      </w:r>
      <w:r>
        <w:rPr>
          <w:rFonts w:ascii="Times New Roman" w:hAnsi="Times New Roman" w:cs="Times New Roman"/>
        </w:rPr>
        <w:t xml:space="preserve"> with the sponsor institution, please do not represent the ECI as a salaried employee in the budget. Their actual ECI contractual fee with the sponsor institution must be listed under the “Consultant Costs” section of the budget. Please submit a copy of the consultant contract or service letter as a support document.</w:t>
      </w:r>
    </w:p>
    <w:p w14:paraId="54B98746" w14:textId="6B264FDF" w:rsidR="002C1ADB" w:rsidRDefault="002C1ADB" w:rsidP="0005141B">
      <w:pPr>
        <w:pStyle w:val="ListParagraph"/>
        <w:numPr>
          <w:ilvl w:val="0"/>
          <w:numId w:val="20"/>
        </w:numPr>
        <w:spacing w:line="259" w:lineRule="auto"/>
        <w:rPr>
          <w:rFonts w:ascii="Times New Roman" w:hAnsi="Times New Roman" w:cs="Times New Roman"/>
        </w:rPr>
      </w:pPr>
      <w:r w:rsidRPr="005D112E">
        <w:rPr>
          <w:rFonts w:ascii="Times New Roman" w:hAnsi="Times New Roman" w:cs="Times New Roman"/>
        </w:rPr>
        <w:t xml:space="preserve">Optional: </w:t>
      </w:r>
      <w:r>
        <w:rPr>
          <w:rFonts w:ascii="Times New Roman" w:hAnsi="Times New Roman" w:cs="Times New Roman"/>
        </w:rPr>
        <w:t>Please submit a</w:t>
      </w:r>
      <w:r w:rsidR="005A455F">
        <w:rPr>
          <w:rFonts w:ascii="Times New Roman" w:hAnsi="Times New Roman" w:cs="Times New Roman"/>
        </w:rPr>
        <w:t>s</w:t>
      </w:r>
      <w:r>
        <w:rPr>
          <w:rFonts w:ascii="Times New Roman" w:hAnsi="Times New Roman" w:cs="Times New Roman"/>
        </w:rPr>
        <w:t xml:space="preserve"> separate </w:t>
      </w:r>
      <w:r w:rsidR="005A455F">
        <w:rPr>
          <w:rFonts w:ascii="Times New Roman" w:hAnsi="Times New Roman" w:cs="Times New Roman"/>
        </w:rPr>
        <w:t>appendix</w:t>
      </w:r>
      <w:r w:rsidR="004A51AE">
        <w:rPr>
          <w:rFonts w:ascii="Times New Roman" w:hAnsi="Times New Roman" w:cs="Times New Roman"/>
        </w:rPr>
        <w:t>,</w:t>
      </w:r>
      <w:r w:rsidR="005A455F">
        <w:rPr>
          <w:rFonts w:ascii="Times New Roman" w:hAnsi="Times New Roman" w:cs="Times New Roman"/>
        </w:rPr>
        <w:t xml:space="preserve"> </w:t>
      </w:r>
      <w:r w:rsidRPr="005D112E">
        <w:rPr>
          <w:rFonts w:ascii="Times New Roman" w:hAnsi="Times New Roman" w:cs="Times New Roman"/>
        </w:rPr>
        <w:t xml:space="preserve">any </w:t>
      </w:r>
      <w:r w:rsidRPr="0005141B">
        <w:rPr>
          <w:rFonts w:ascii="Times New Roman" w:hAnsi="Times New Roman" w:cs="Times New Roman"/>
          <w:b/>
          <w:bCs/>
        </w:rPr>
        <w:t>outside resources</w:t>
      </w:r>
      <w:r w:rsidRPr="005D112E">
        <w:rPr>
          <w:rFonts w:ascii="Times New Roman" w:hAnsi="Times New Roman" w:cs="Times New Roman"/>
        </w:rPr>
        <w:t xml:space="preserve"> available to the investigator that may contribute</w:t>
      </w:r>
      <w:r>
        <w:rPr>
          <w:rFonts w:ascii="Times New Roman" w:hAnsi="Times New Roman" w:cs="Times New Roman"/>
        </w:rPr>
        <w:t xml:space="preserve"> </w:t>
      </w:r>
      <w:r w:rsidRPr="005D112E">
        <w:rPr>
          <w:rFonts w:ascii="Times New Roman" w:hAnsi="Times New Roman" w:cs="Times New Roman"/>
        </w:rPr>
        <w:t>to the success of the investigation</w:t>
      </w:r>
      <w:r>
        <w:rPr>
          <w:rFonts w:ascii="Times New Roman" w:hAnsi="Times New Roman" w:cs="Times New Roman"/>
        </w:rPr>
        <w:t xml:space="preserve"> (</w:t>
      </w:r>
      <w:r w:rsidRPr="005D112E">
        <w:rPr>
          <w:rFonts w:ascii="Times New Roman" w:hAnsi="Times New Roman" w:cs="Times New Roman"/>
        </w:rPr>
        <w:t xml:space="preserve">e.g., institutional support, </w:t>
      </w:r>
      <w:r>
        <w:rPr>
          <w:rFonts w:ascii="Times New Roman" w:hAnsi="Times New Roman" w:cs="Times New Roman"/>
        </w:rPr>
        <w:t xml:space="preserve">additional </w:t>
      </w:r>
      <w:r w:rsidRPr="005D112E">
        <w:rPr>
          <w:rFonts w:ascii="Times New Roman" w:hAnsi="Times New Roman" w:cs="Times New Roman"/>
        </w:rPr>
        <w:t>grant or foundation support</w:t>
      </w:r>
      <w:r>
        <w:rPr>
          <w:rFonts w:ascii="Times New Roman" w:hAnsi="Times New Roman" w:cs="Times New Roman"/>
        </w:rPr>
        <w:t>).</w:t>
      </w:r>
    </w:p>
    <w:p w14:paraId="02188F83" w14:textId="37D31BAB" w:rsidR="00D955FD" w:rsidRDefault="002C1ADB" w:rsidP="00D955FD">
      <w:pPr>
        <w:pStyle w:val="ListParagraph"/>
        <w:numPr>
          <w:ilvl w:val="0"/>
          <w:numId w:val="20"/>
        </w:numPr>
        <w:spacing w:line="259" w:lineRule="auto"/>
        <w:rPr>
          <w:rFonts w:ascii="Times New Roman" w:hAnsi="Times New Roman" w:cs="Times New Roman"/>
        </w:rPr>
      </w:pPr>
      <w:r>
        <w:rPr>
          <w:rFonts w:ascii="Times New Roman" w:hAnsi="Times New Roman" w:cs="Times New Roman"/>
        </w:rPr>
        <w:t xml:space="preserve">Funding will be administered through </w:t>
      </w:r>
      <w:r w:rsidRPr="000453D5">
        <w:rPr>
          <w:rFonts w:ascii="Times New Roman" w:hAnsi="Times New Roman" w:cs="Times New Roman"/>
        </w:rPr>
        <w:t xml:space="preserve">a </w:t>
      </w:r>
      <w:r w:rsidRPr="0005141B">
        <w:rPr>
          <w:rFonts w:ascii="Times New Roman" w:hAnsi="Times New Roman" w:cs="Times New Roman"/>
          <w:b/>
          <w:bCs/>
        </w:rPr>
        <w:t>cost-reimbursement subaward agreement</w:t>
      </w:r>
      <w:r>
        <w:rPr>
          <w:rFonts w:ascii="Times New Roman" w:hAnsi="Times New Roman" w:cs="Times New Roman"/>
        </w:rPr>
        <w:t xml:space="preserve"> administered by the </w:t>
      </w:r>
      <w:r w:rsidR="00856D41">
        <w:rPr>
          <w:rFonts w:ascii="Times New Roman" w:hAnsi="Times New Roman" w:cs="Times New Roman"/>
        </w:rPr>
        <w:t>Johns Hopkins</w:t>
      </w:r>
      <w:r w:rsidR="00421F8F">
        <w:rPr>
          <w:rFonts w:ascii="Times New Roman" w:hAnsi="Times New Roman" w:cs="Times New Roman"/>
        </w:rPr>
        <w:t xml:space="preserve"> University</w:t>
      </w:r>
      <w:r w:rsidR="00856D41">
        <w:rPr>
          <w:rFonts w:ascii="Times New Roman" w:hAnsi="Times New Roman" w:cs="Times New Roman"/>
        </w:rPr>
        <w:t xml:space="preserve"> (</w:t>
      </w:r>
      <w:r>
        <w:rPr>
          <w:rFonts w:ascii="Times New Roman" w:hAnsi="Times New Roman" w:cs="Times New Roman"/>
        </w:rPr>
        <w:t>JHU</w:t>
      </w:r>
      <w:r w:rsidR="00856D41">
        <w:rPr>
          <w:rFonts w:ascii="Times New Roman" w:hAnsi="Times New Roman" w:cs="Times New Roman"/>
        </w:rPr>
        <w:t>)</w:t>
      </w:r>
      <w:r>
        <w:rPr>
          <w:rFonts w:ascii="Times New Roman" w:hAnsi="Times New Roman" w:cs="Times New Roman"/>
        </w:rPr>
        <w:t xml:space="preserve"> IMPAACT Finance and Contracts office</w:t>
      </w:r>
      <w:r w:rsidRPr="000453D5">
        <w:rPr>
          <w:rFonts w:ascii="Times New Roman" w:hAnsi="Times New Roman" w:cs="Times New Roman"/>
        </w:rPr>
        <w:t>.</w:t>
      </w:r>
      <w:r w:rsidR="00D955FD">
        <w:rPr>
          <w:rFonts w:ascii="Times New Roman" w:hAnsi="Times New Roman" w:cs="Times New Roman"/>
        </w:rPr>
        <w:t>*</w:t>
      </w:r>
    </w:p>
    <w:p w14:paraId="10C576A3" w14:textId="77777777" w:rsidR="00D955FD" w:rsidRPr="007715B5" w:rsidRDefault="00D955FD" w:rsidP="007715B5">
      <w:pPr>
        <w:spacing w:line="259" w:lineRule="auto"/>
        <w:ind w:left="360"/>
        <w:rPr>
          <w:rFonts w:ascii="Times New Roman" w:hAnsi="Times New Roman" w:cs="Times New Roman"/>
        </w:rPr>
      </w:pPr>
    </w:p>
    <w:p w14:paraId="0017146F" w14:textId="6D271E62" w:rsidR="00D955FD" w:rsidRPr="007715B5" w:rsidRDefault="00D955FD" w:rsidP="007715B5">
      <w:pPr>
        <w:spacing w:line="259" w:lineRule="auto"/>
        <w:ind w:left="360"/>
        <w:rPr>
          <w:rFonts w:ascii="Times New Roman" w:hAnsi="Times New Roman" w:cs="Times New Roman"/>
        </w:rPr>
      </w:pPr>
      <w:r w:rsidRPr="007715B5">
        <w:rPr>
          <w:rFonts w:ascii="Times New Roman" w:hAnsi="Times New Roman" w:cs="Times New Roman"/>
          <w:i/>
          <w:iCs/>
        </w:rPr>
        <w:t>* We anticipate and are hopeful that funding from the NIH will enable us to support the IMPAACT ECI program and selected applicants through the full two-year duration of the proposed scholarship period. However, selection and/or continuation of the scholarship for the upcoming budget year is dependent on the NIH’s budgetary priorities, which is outside of the Network’s control.</w:t>
      </w:r>
    </w:p>
    <w:p w14:paraId="1890313B" w14:textId="77777777" w:rsidR="002C1ADB" w:rsidRDefault="002C1ADB" w:rsidP="00C76079">
      <w:pPr>
        <w:rPr>
          <w:rFonts w:ascii="Times New Roman" w:hAnsi="Times New Roman" w:cs="Times New Roman"/>
          <w:b/>
        </w:rPr>
      </w:pPr>
    </w:p>
    <w:p w14:paraId="643E2C6E" w14:textId="77777777" w:rsidR="00C76079" w:rsidRPr="000645CF" w:rsidRDefault="00C76079" w:rsidP="008270B3">
      <w:pPr>
        <w:rPr>
          <w:rFonts w:ascii="Times New Roman" w:hAnsi="Times New Roman" w:cs="Times New Roman"/>
          <w:b/>
        </w:rPr>
      </w:pPr>
    </w:p>
    <w:p w14:paraId="77462EC9" w14:textId="12103038" w:rsidR="008270B3" w:rsidRPr="000645CF" w:rsidRDefault="008270B3" w:rsidP="008270B3">
      <w:pPr>
        <w:rPr>
          <w:rFonts w:ascii="Times New Roman" w:hAnsi="Times New Roman" w:cs="Times New Roman"/>
          <w:b/>
        </w:rPr>
      </w:pPr>
      <w:r w:rsidRPr="000645CF">
        <w:rPr>
          <w:rFonts w:ascii="Times New Roman" w:hAnsi="Times New Roman" w:cs="Times New Roman"/>
          <w:b/>
        </w:rPr>
        <w:t>Letters of Support</w:t>
      </w:r>
      <w:r w:rsidR="00461D64">
        <w:rPr>
          <w:rFonts w:ascii="Times New Roman" w:hAnsi="Times New Roman" w:cs="Times New Roman"/>
          <w:b/>
        </w:rPr>
        <w:t xml:space="preserve"> and Mentor Agreement</w:t>
      </w:r>
      <w:r w:rsidR="00363A2D">
        <w:rPr>
          <w:rFonts w:ascii="Times New Roman" w:hAnsi="Times New Roman" w:cs="Times New Roman"/>
          <w:b/>
        </w:rPr>
        <w:t>s</w:t>
      </w:r>
      <w:r w:rsidRPr="000645CF">
        <w:rPr>
          <w:rFonts w:ascii="Times New Roman" w:hAnsi="Times New Roman" w:cs="Times New Roman"/>
          <w:b/>
        </w:rPr>
        <w:t>:</w:t>
      </w:r>
    </w:p>
    <w:p w14:paraId="5A7DC267" w14:textId="77777777" w:rsidR="008270B3" w:rsidRPr="000645CF" w:rsidRDefault="008270B3" w:rsidP="008270B3">
      <w:pPr>
        <w:rPr>
          <w:rFonts w:ascii="Times New Roman" w:hAnsi="Times New Roman" w:cs="Times New Roman"/>
          <w:bCs/>
        </w:rPr>
      </w:pPr>
    </w:p>
    <w:p w14:paraId="2597E1FB" w14:textId="3C87D42B" w:rsidR="008270B3" w:rsidRPr="000645CF" w:rsidRDefault="008270B3" w:rsidP="008270B3">
      <w:pPr>
        <w:pStyle w:val="ListParagraph"/>
        <w:numPr>
          <w:ilvl w:val="0"/>
          <w:numId w:val="16"/>
        </w:numPr>
        <w:rPr>
          <w:rFonts w:ascii="Times New Roman" w:hAnsi="Times New Roman" w:cs="Times New Roman"/>
          <w:bCs/>
        </w:rPr>
      </w:pPr>
      <w:r w:rsidRPr="000645CF">
        <w:rPr>
          <w:rFonts w:ascii="Times New Roman" w:hAnsi="Times New Roman" w:cs="Times New Roman"/>
          <w:b/>
        </w:rPr>
        <w:t>Mentor</w:t>
      </w:r>
      <w:r w:rsidRPr="000645CF">
        <w:rPr>
          <w:rFonts w:ascii="Times New Roman" w:hAnsi="Times New Roman" w:cs="Times New Roman"/>
          <w:bCs/>
        </w:rPr>
        <w:t xml:space="preserve"> - Name, Degrees, Title, Email: </w:t>
      </w:r>
    </w:p>
    <w:p w14:paraId="41E345B8" w14:textId="77777777" w:rsidR="003F0AAE" w:rsidRPr="000645CF" w:rsidRDefault="003F0AAE" w:rsidP="003F0AAE">
      <w:pPr>
        <w:pStyle w:val="ListParagraph"/>
        <w:rPr>
          <w:rFonts w:ascii="Times New Roman" w:hAnsi="Times New Roman" w:cs="Times New Roman"/>
          <w:bCs/>
        </w:rPr>
      </w:pPr>
    </w:p>
    <w:p w14:paraId="4EC517A0" w14:textId="77777777" w:rsidR="008270B3" w:rsidRPr="000645CF" w:rsidRDefault="008270B3" w:rsidP="008270B3">
      <w:pPr>
        <w:pStyle w:val="ListParagraph"/>
        <w:numPr>
          <w:ilvl w:val="0"/>
          <w:numId w:val="16"/>
        </w:numPr>
        <w:rPr>
          <w:rFonts w:ascii="Times New Roman" w:hAnsi="Times New Roman" w:cs="Times New Roman"/>
          <w:bCs/>
        </w:rPr>
      </w:pPr>
      <w:r w:rsidRPr="000645CF">
        <w:rPr>
          <w:rFonts w:ascii="Times New Roman" w:hAnsi="Times New Roman" w:cs="Times New Roman"/>
          <w:b/>
        </w:rPr>
        <w:t xml:space="preserve">Supervisor/Mentor from Home Institution </w:t>
      </w:r>
      <w:r w:rsidRPr="000645CF">
        <w:rPr>
          <w:rFonts w:ascii="Times New Roman" w:hAnsi="Times New Roman" w:cs="Times New Roman"/>
          <w:bCs/>
        </w:rPr>
        <w:t xml:space="preserve">- Name, Degrees, Title, Email:  </w:t>
      </w:r>
    </w:p>
    <w:p w14:paraId="2D194AC9" w14:textId="2E30D3B0" w:rsidR="00EB44F4" w:rsidRPr="000645CF" w:rsidRDefault="00EB44F4" w:rsidP="00875520">
      <w:pPr>
        <w:ind w:left="720" w:hanging="720"/>
        <w:rPr>
          <w:rFonts w:ascii="Times New Roman" w:hAnsi="Times New Roman" w:cs="Times New Roman"/>
        </w:rPr>
      </w:pPr>
    </w:p>
    <w:p w14:paraId="2235E0A1" w14:textId="3619A560" w:rsidR="00320021" w:rsidRPr="000645CF" w:rsidRDefault="00320021" w:rsidP="00875520">
      <w:pPr>
        <w:ind w:left="720" w:hanging="720"/>
        <w:rPr>
          <w:rFonts w:ascii="Times New Roman" w:hAnsi="Times New Roman" w:cs="Times New Roman"/>
        </w:rPr>
      </w:pPr>
    </w:p>
    <w:p w14:paraId="0EADD319" w14:textId="1210BEA1" w:rsidR="007A2C0E" w:rsidRPr="000645CF" w:rsidRDefault="007A2C0E" w:rsidP="007A2C0E">
      <w:pPr>
        <w:rPr>
          <w:rFonts w:ascii="Times New Roman" w:hAnsi="Times New Roman" w:cs="Times New Roman"/>
          <w:b/>
        </w:rPr>
      </w:pPr>
      <w:r w:rsidRPr="000645CF">
        <w:rPr>
          <w:rFonts w:ascii="Times New Roman" w:hAnsi="Times New Roman" w:cs="Times New Roman"/>
          <w:b/>
        </w:rPr>
        <w:t>Appendices:</w:t>
      </w:r>
    </w:p>
    <w:p w14:paraId="3B5595A7" w14:textId="77777777" w:rsidR="007A2C0E" w:rsidRPr="000645CF" w:rsidRDefault="007A2C0E" w:rsidP="007A2C0E">
      <w:pPr>
        <w:rPr>
          <w:rFonts w:ascii="Times New Roman" w:hAnsi="Times New Roman" w:cs="Times New Roman"/>
          <w:b/>
        </w:rPr>
      </w:pPr>
    </w:p>
    <w:p w14:paraId="11D0257C" w14:textId="5C3C9475" w:rsidR="00F44A56" w:rsidRDefault="00F44A56" w:rsidP="003F0AAE">
      <w:pPr>
        <w:pStyle w:val="ListParagraph"/>
        <w:numPr>
          <w:ilvl w:val="0"/>
          <w:numId w:val="19"/>
        </w:numPr>
        <w:rPr>
          <w:rFonts w:ascii="Times New Roman" w:hAnsi="Times New Roman" w:cs="Times New Roman"/>
          <w:b/>
        </w:rPr>
      </w:pPr>
      <w:r>
        <w:rPr>
          <w:rFonts w:ascii="Times New Roman" w:hAnsi="Times New Roman" w:cs="Times New Roman"/>
          <w:b/>
        </w:rPr>
        <w:t>C</w:t>
      </w:r>
      <w:r w:rsidR="00514E4F">
        <w:rPr>
          <w:rFonts w:ascii="Times New Roman" w:hAnsi="Times New Roman" w:cs="Times New Roman"/>
          <w:b/>
        </w:rPr>
        <w:t>urriculum vitae</w:t>
      </w:r>
    </w:p>
    <w:p w14:paraId="0D04CE1C" w14:textId="77777777" w:rsidR="00B44035" w:rsidRDefault="00B44035" w:rsidP="00B44035">
      <w:pPr>
        <w:pStyle w:val="ListParagraph"/>
        <w:rPr>
          <w:rFonts w:ascii="Times New Roman" w:hAnsi="Times New Roman" w:cs="Times New Roman"/>
          <w:b/>
        </w:rPr>
      </w:pPr>
    </w:p>
    <w:p w14:paraId="5352B59C" w14:textId="255FF69D" w:rsidR="003B77EE" w:rsidRPr="00715458" w:rsidRDefault="007A2C0E" w:rsidP="00863C10">
      <w:pPr>
        <w:pStyle w:val="ListParagraph"/>
        <w:numPr>
          <w:ilvl w:val="0"/>
          <w:numId w:val="19"/>
        </w:numPr>
        <w:rPr>
          <w:rFonts w:ascii="Times New Roman" w:hAnsi="Times New Roman" w:cs="Times New Roman"/>
          <w:b/>
        </w:rPr>
      </w:pPr>
      <w:r w:rsidRPr="000645CF">
        <w:rPr>
          <w:rFonts w:ascii="Times New Roman" w:hAnsi="Times New Roman" w:cs="Times New Roman"/>
          <w:b/>
        </w:rPr>
        <w:t>Budget</w:t>
      </w:r>
      <w:r w:rsidR="00921140">
        <w:rPr>
          <w:rFonts w:ascii="Times New Roman" w:hAnsi="Times New Roman" w:cs="Times New Roman"/>
          <w:b/>
        </w:rPr>
        <w:t>s and Justifications</w:t>
      </w:r>
      <w:r w:rsidR="00C76079" w:rsidRPr="000645CF">
        <w:rPr>
          <w:rFonts w:ascii="Times New Roman" w:hAnsi="Times New Roman" w:cs="Times New Roman"/>
          <w:b/>
        </w:rPr>
        <w:t xml:space="preserve">: </w:t>
      </w:r>
    </w:p>
    <w:p w14:paraId="0AE91891" w14:textId="148448FC" w:rsidR="008270B3" w:rsidRPr="000645CF" w:rsidRDefault="008270B3" w:rsidP="007A2C0E">
      <w:pPr>
        <w:rPr>
          <w:rFonts w:ascii="Times New Roman" w:hAnsi="Times New Roman" w:cs="Times New Roman"/>
          <w:b/>
        </w:rPr>
      </w:pPr>
    </w:p>
    <w:p w14:paraId="31F0B401" w14:textId="198C9D6F" w:rsidR="008270B3" w:rsidRDefault="008270B3" w:rsidP="003F0AAE">
      <w:pPr>
        <w:pStyle w:val="ListParagraph"/>
        <w:numPr>
          <w:ilvl w:val="0"/>
          <w:numId w:val="19"/>
        </w:numPr>
        <w:rPr>
          <w:rFonts w:ascii="Times New Roman" w:hAnsi="Times New Roman" w:cs="Times New Roman"/>
          <w:b/>
        </w:rPr>
      </w:pPr>
      <w:r w:rsidRPr="000645CF">
        <w:rPr>
          <w:rFonts w:ascii="Times New Roman" w:hAnsi="Times New Roman" w:cs="Times New Roman"/>
          <w:b/>
        </w:rPr>
        <w:t>Letters of Support</w:t>
      </w:r>
      <w:r w:rsidR="00715458">
        <w:rPr>
          <w:rFonts w:ascii="Times New Roman" w:hAnsi="Times New Roman" w:cs="Times New Roman"/>
          <w:b/>
        </w:rPr>
        <w:t xml:space="preserve"> and Mentor Agreement</w:t>
      </w:r>
    </w:p>
    <w:p w14:paraId="7040B4C2" w14:textId="6A985FCD" w:rsidR="00715458" w:rsidRPr="00715458" w:rsidRDefault="00A15C5F" w:rsidP="00715458">
      <w:pPr>
        <w:pStyle w:val="ListParagraph"/>
        <w:numPr>
          <w:ilvl w:val="0"/>
          <w:numId w:val="20"/>
        </w:numPr>
        <w:spacing w:line="259" w:lineRule="auto"/>
        <w:ind w:left="1080"/>
        <w:rPr>
          <w:rFonts w:ascii="Times New Roman" w:hAnsi="Times New Roman" w:cs="Times New Roman"/>
        </w:rPr>
      </w:pPr>
      <w:r w:rsidRPr="005D112E">
        <w:rPr>
          <w:rFonts w:ascii="Times New Roman" w:hAnsi="Times New Roman" w:cs="Times New Roman"/>
        </w:rPr>
        <w:t xml:space="preserve">A brief statement of support from the </w:t>
      </w:r>
      <w:r>
        <w:rPr>
          <w:rFonts w:ascii="Times New Roman" w:hAnsi="Times New Roman" w:cs="Times New Roman"/>
        </w:rPr>
        <w:t>proposed mentor(s)</w:t>
      </w:r>
    </w:p>
    <w:p w14:paraId="7CC92706" w14:textId="66ED91D3" w:rsidR="00B214C6" w:rsidRPr="00636EE6" w:rsidRDefault="00EF2252" w:rsidP="00636EE6">
      <w:pPr>
        <w:pStyle w:val="ListParagraph"/>
        <w:numPr>
          <w:ilvl w:val="0"/>
          <w:numId w:val="20"/>
        </w:numPr>
        <w:spacing w:line="259" w:lineRule="auto"/>
        <w:ind w:left="1080"/>
        <w:rPr>
          <w:rFonts w:ascii="Times New Roman" w:hAnsi="Times New Roman" w:cs="Times New Roman"/>
        </w:rPr>
      </w:pPr>
      <w:r w:rsidRPr="00715458">
        <w:rPr>
          <w:rFonts w:ascii="Times New Roman" w:hAnsi="Times New Roman" w:cs="Times New Roman"/>
        </w:rPr>
        <w:t>Signed m</w:t>
      </w:r>
      <w:r w:rsidR="00A15C5F" w:rsidRPr="00715458">
        <w:rPr>
          <w:rFonts w:ascii="Times New Roman" w:hAnsi="Times New Roman" w:cs="Times New Roman"/>
        </w:rPr>
        <w:t>entor agreement</w:t>
      </w:r>
      <w:r w:rsidR="00CB1837" w:rsidRPr="00715458">
        <w:rPr>
          <w:rFonts w:ascii="Times New Roman" w:hAnsi="Times New Roman" w:cs="Times New Roman"/>
        </w:rPr>
        <w:t>(s)</w:t>
      </w:r>
    </w:p>
    <w:p w14:paraId="52F5E485" w14:textId="38549C83" w:rsidR="004A51AE" w:rsidRDefault="004A51AE" w:rsidP="004A51AE">
      <w:pPr>
        <w:pStyle w:val="ListParagraph"/>
        <w:numPr>
          <w:ilvl w:val="0"/>
          <w:numId w:val="20"/>
        </w:numPr>
        <w:spacing w:line="259" w:lineRule="auto"/>
        <w:ind w:left="1080"/>
        <w:rPr>
          <w:rFonts w:ascii="Times New Roman" w:hAnsi="Times New Roman" w:cs="Times New Roman"/>
        </w:rPr>
      </w:pPr>
      <w:r>
        <w:rPr>
          <w:rFonts w:ascii="Times New Roman" w:hAnsi="Times New Roman" w:cs="Times New Roman"/>
        </w:rPr>
        <w:t>If applicable, a</w:t>
      </w:r>
      <w:r w:rsidRPr="005D112E">
        <w:rPr>
          <w:rFonts w:ascii="Times New Roman" w:hAnsi="Times New Roman" w:cs="Times New Roman"/>
        </w:rPr>
        <w:t xml:space="preserve"> brief statement of support from the Protocol Chair(s)</w:t>
      </w:r>
      <w:r>
        <w:rPr>
          <w:rFonts w:ascii="Times New Roman" w:hAnsi="Times New Roman" w:cs="Times New Roman"/>
        </w:rPr>
        <w:t xml:space="preserve"> from any study not yet “concluded”</w:t>
      </w:r>
    </w:p>
    <w:p w14:paraId="52DF336D" w14:textId="77777777" w:rsidR="00320021" w:rsidRPr="000645CF" w:rsidRDefault="00320021" w:rsidP="008270B3">
      <w:pPr>
        <w:rPr>
          <w:rFonts w:ascii="Times New Roman" w:hAnsi="Times New Roman" w:cs="Times New Roman"/>
        </w:rPr>
      </w:pPr>
    </w:p>
    <w:p w14:paraId="2D194ACA" w14:textId="0ACEA146" w:rsidR="00EB44F4" w:rsidRPr="000645CF" w:rsidRDefault="00875520" w:rsidP="003F0AAE">
      <w:pPr>
        <w:pStyle w:val="ListParagraph"/>
        <w:numPr>
          <w:ilvl w:val="0"/>
          <w:numId w:val="19"/>
        </w:numPr>
        <w:rPr>
          <w:rFonts w:ascii="Times New Roman" w:hAnsi="Times New Roman" w:cs="Times New Roman"/>
          <w:b/>
        </w:rPr>
      </w:pPr>
      <w:r w:rsidRPr="000645CF">
        <w:rPr>
          <w:rFonts w:ascii="Times New Roman" w:hAnsi="Times New Roman" w:cs="Times New Roman"/>
          <w:b/>
        </w:rPr>
        <w:t>References</w:t>
      </w:r>
      <w:r w:rsidR="004D2452">
        <w:rPr>
          <w:rFonts w:ascii="Times New Roman" w:hAnsi="Times New Roman" w:cs="Times New Roman"/>
          <w:b/>
        </w:rPr>
        <w:t>/citations</w:t>
      </w:r>
    </w:p>
    <w:sectPr w:rsidR="00EB44F4" w:rsidRPr="000645CF" w:rsidSect="00751D09">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CAD4" w14:textId="77777777" w:rsidR="00FA4D05" w:rsidRDefault="00FA4D05">
      <w:r>
        <w:separator/>
      </w:r>
    </w:p>
  </w:endnote>
  <w:endnote w:type="continuationSeparator" w:id="0">
    <w:p w14:paraId="00AC76B1" w14:textId="77777777" w:rsidR="00FA4D05" w:rsidRDefault="00FA4D05">
      <w:r>
        <w:continuationSeparator/>
      </w:r>
    </w:p>
  </w:endnote>
  <w:endnote w:type="continuationNotice" w:id="1">
    <w:p w14:paraId="2CEBBB8C" w14:textId="77777777" w:rsidR="00FA4D05" w:rsidRDefault="00FA4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AD4" w14:textId="43F94BEE" w:rsidR="00707050" w:rsidRDefault="00707050" w:rsidP="000E4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98C">
      <w:rPr>
        <w:rStyle w:val="PageNumber"/>
        <w:noProof/>
      </w:rPr>
      <w:t>2</w:t>
    </w:r>
    <w:r>
      <w:rPr>
        <w:rStyle w:val="PageNumber"/>
      </w:rPr>
      <w:fldChar w:fldCharType="end"/>
    </w:r>
  </w:p>
  <w:p w14:paraId="2D194AD5" w14:textId="77777777" w:rsidR="00707050" w:rsidRDefault="00707050" w:rsidP="000E4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AD6" w14:textId="01B8E43D" w:rsidR="00707050" w:rsidRPr="00522C73" w:rsidRDefault="00522C73" w:rsidP="00522C73">
    <w:pPr>
      <w:rPr>
        <w:rFonts w:ascii="Times New Roman" w:hAnsi="Times New Roman" w:cs="Times New Roman"/>
      </w:rPr>
    </w:pPr>
    <w:r w:rsidRPr="00BF1639">
      <w:rPr>
        <w:rFonts w:ascii="Times New Roman" w:hAnsi="Times New Roman" w:cs="Times New Roman"/>
      </w:rPr>
      <w:t>IMPAACT E</w:t>
    </w:r>
    <w:r>
      <w:rPr>
        <w:rFonts w:ascii="Times New Roman" w:hAnsi="Times New Roman" w:cs="Times New Roman"/>
      </w:rPr>
      <w:t>CI</w:t>
    </w:r>
    <w:r w:rsidRPr="00BF1639">
      <w:rPr>
        <w:rFonts w:ascii="Times New Roman" w:hAnsi="Times New Roman" w:cs="Times New Roman"/>
      </w:rPr>
      <w:t xml:space="preserve"> </w:t>
    </w:r>
    <w:r>
      <w:rPr>
        <w:rFonts w:ascii="Times New Roman" w:hAnsi="Times New Roman" w:cs="Times New Roman"/>
      </w:rPr>
      <w:t>Application</w:t>
    </w:r>
    <w:r w:rsidRPr="00BF1639">
      <w:rPr>
        <w:rFonts w:ascii="Times New Roman" w:hAnsi="Times New Roman" w:cs="Times New Roman"/>
      </w:rPr>
      <w:tab/>
    </w:r>
    <w:r w:rsidRPr="00BF1639">
      <w:rPr>
        <w:rFonts w:ascii="Times New Roman" w:hAnsi="Times New Roman" w:cs="Times New Roman"/>
      </w:rPr>
      <w:tab/>
      <w:t xml:space="preserve">    </w:t>
    </w:r>
    <w:r>
      <w:rPr>
        <w:rFonts w:ascii="Times New Roman" w:hAnsi="Times New Roman" w:cs="Times New Roman"/>
      </w:rPr>
      <w:tab/>
    </w:r>
    <w:r w:rsidRPr="00BF1639">
      <w:rPr>
        <w:rFonts w:ascii="Times New Roman" w:hAnsi="Times New Roman" w:cs="Times New Roman"/>
      </w:rPr>
      <w:t xml:space="preserve">  Page </w:t>
    </w:r>
    <w:r w:rsidRPr="00BF1639">
      <w:rPr>
        <w:rFonts w:ascii="Times New Roman" w:hAnsi="Times New Roman" w:cs="Times New Roman"/>
      </w:rPr>
      <w:fldChar w:fldCharType="begin"/>
    </w:r>
    <w:r w:rsidRPr="00BF1639">
      <w:rPr>
        <w:rFonts w:ascii="Times New Roman" w:hAnsi="Times New Roman" w:cs="Times New Roman"/>
      </w:rPr>
      <w:instrText xml:space="preserve"> PAGE  \* Arabic  \* MERGEFORMAT </w:instrText>
    </w:r>
    <w:r w:rsidRPr="00BF1639">
      <w:rPr>
        <w:rFonts w:ascii="Times New Roman" w:hAnsi="Times New Roman" w:cs="Times New Roman"/>
      </w:rPr>
      <w:fldChar w:fldCharType="separate"/>
    </w:r>
    <w:r>
      <w:rPr>
        <w:rFonts w:ascii="Times New Roman" w:hAnsi="Times New Roman" w:cs="Times New Roman"/>
      </w:rPr>
      <w:t>3</w:t>
    </w:r>
    <w:r w:rsidRPr="00BF1639">
      <w:rPr>
        <w:rFonts w:ascii="Times New Roman" w:hAnsi="Times New Roman" w:cs="Times New Roman"/>
      </w:rPr>
      <w:fldChar w:fldCharType="end"/>
    </w:r>
    <w:r w:rsidRPr="00BF1639">
      <w:rPr>
        <w:rFonts w:ascii="Times New Roman" w:hAnsi="Times New Roman" w:cs="Times New Roman"/>
      </w:rPr>
      <w:t xml:space="preserve"> of </w:t>
    </w:r>
    <w:r w:rsidRPr="00BF1639">
      <w:rPr>
        <w:rFonts w:ascii="Times New Roman" w:hAnsi="Times New Roman" w:cs="Times New Roman"/>
      </w:rPr>
      <w:fldChar w:fldCharType="begin"/>
    </w:r>
    <w:r w:rsidRPr="00BF1639">
      <w:rPr>
        <w:rFonts w:ascii="Times New Roman" w:hAnsi="Times New Roman" w:cs="Times New Roman"/>
      </w:rPr>
      <w:instrText xml:space="preserve"> NUMPAGES  \* Arabic  \* MERGEFORMAT </w:instrText>
    </w:r>
    <w:r w:rsidRPr="00BF1639">
      <w:rPr>
        <w:rFonts w:ascii="Times New Roman" w:hAnsi="Times New Roman" w:cs="Times New Roman"/>
      </w:rPr>
      <w:fldChar w:fldCharType="separate"/>
    </w:r>
    <w:r>
      <w:rPr>
        <w:rFonts w:ascii="Times New Roman" w:hAnsi="Times New Roman" w:cs="Times New Roman"/>
      </w:rPr>
      <w:t>3</w:t>
    </w:r>
    <w:r w:rsidRPr="00BF1639">
      <w:rPr>
        <w:rFonts w:ascii="Times New Roman" w:hAnsi="Times New Roman" w:cs="Times New Roman"/>
      </w:rPr>
      <w:fldChar w:fldCharType="end"/>
    </w:r>
    <w:r w:rsidRPr="007B44E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F1639">
      <w:rPr>
        <w:rFonts w:ascii="Times New Roman" w:hAnsi="Times New Roman" w:cs="Times New Roman"/>
      </w:rPr>
      <w:t>2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E545" w14:textId="77777777" w:rsidR="00522C73" w:rsidRDefault="00522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50B8" w14:textId="77777777" w:rsidR="00FA4D05" w:rsidRDefault="00FA4D05">
      <w:r>
        <w:separator/>
      </w:r>
    </w:p>
  </w:footnote>
  <w:footnote w:type="continuationSeparator" w:id="0">
    <w:p w14:paraId="6CC01619" w14:textId="77777777" w:rsidR="00FA4D05" w:rsidRDefault="00FA4D05">
      <w:r>
        <w:continuationSeparator/>
      </w:r>
    </w:p>
  </w:footnote>
  <w:footnote w:type="continuationNotice" w:id="1">
    <w:p w14:paraId="086B78B8" w14:textId="77777777" w:rsidR="00FA4D05" w:rsidRDefault="00FA4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EA8" w14:textId="77777777" w:rsidR="00522C73" w:rsidRDefault="00522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DA66" w14:textId="77777777" w:rsidR="00522C73" w:rsidRDefault="00522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82E" w14:textId="77777777" w:rsidR="00522C73" w:rsidRDefault="00522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BC7"/>
    <w:multiLevelType w:val="hybridMultilevel"/>
    <w:tmpl w:val="F04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D2E98"/>
    <w:multiLevelType w:val="hybridMultilevel"/>
    <w:tmpl w:val="5C909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F634D"/>
    <w:multiLevelType w:val="hybridMultilevel"/>
    <w:tmpl w:val="904AFE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924659"/>
    <w:multiLevelType w:val="multilevel"/>
    <w:tmpl w:val="B7666646"/>
    <w:lvl w:ilvl="0">
      <w:start w:val="1"/>
      <w:numFmt w:val="bullet"/>
      <w:lvlText w:val=""/>
      <w:lvlJc w:val="left"/>
      <w:pPr>
        <w:ind w:left="1080" w:hanging="360"/>
      </w:pPr>
      <w:rPr>
        <w:rFonts w:ascii="Wingdings 2" w:hAnsi="Wingdings 2"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E0629A6"/>
    <w:multiLevelType w:val="hybridMultilevel"/>
    <w:tmpl w:val="F04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947CF"/>
    <w:multiLevelType w:val="hybridMultilevel"/>
    <w:tmpl w:val="4D9A5E3E"/>
    <w:lvl w:ilvl="0" w:tplc="5E988644">
      <w:start w:val="3"/>
      <w:numFmt w:val="bullet"/>
      <w:lvlText w:val=""/>
      <w:lvlJc w:val="left"/>
      <w:pPr>
        <w:tabs>
          <w:tab w:val="num" w:pos="1440"/>
        </w:tabs>
        <w:ind w:left="1440" w:hanging="720"/>
      </w:pPr>
      <w:rPr>
        <w:rFonts w:ascii="Wingdings 2" w:eastAsia="Times New Roman"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E72EA0"/>
    <w:multiLevelType w:val="hybridMultilevel"/>
    <w:tmpl w:val="CA9A1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C40054"/>
    <w:multiLevelType w:val="hybridMultilevel"/>
    <w:tmpl w:val="7516280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4E158B"/>
    <w:multiLevelType w:val="hybridMultilevel"/>
    <w:tmpl w:val="6F5A65A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AE463B7"/>
    <w:multiLevelType w:val="hybridMultilevel"/>
    <w:tmpl w:val="418CFFE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61714B"/>
    <w:multiLevelType w:val="hybridMultilevel"/>
    <w:tmpl w:val="2B40967A"/>
    <w:lvl w:ilvl="0" w:tplc="3E967E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35BDA"/>
    <w:multiLevelType w:val="hybridMultilevel"/>
    <w:tmpl w:val="E7CE881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5C2A7415"/>
    <w:multiLevelType w:val="hybridMultilevel"/>
    <w:tmpl w:val="44EA2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614759"/>
    <w:multiLevelType w:val="hybridMultilevel"/>
    <w:tmpl w:val="2AAA3D9E"/>
    <w:lvl w:ilvl="0" w:tplc="51B60C1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F79E0"/>
    <w:multiLevelType w:val="hybridMultilevel"/>
    <w:tmpl w:val="CB96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9824F0"/>
    <w:multiLevelType w:val="hybridMultilevel"/>
    <w:tmpl w:val="86BA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C47C96"/>
    <w:multiLevelType w:val="hybridMultilevel"/>
    <w:tmpl w:val="BBF06BD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D87B45"/>
    <w:multiLevelType w:val="hybridMultilevel"/>
    <w:tmpl w:val="D0783DF8"/>
    <w:lvl w:ilvl="0" w:tplc="A5C047FC">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BC7669A"/>
    <w:multiLevelType w:val="hybridMultilevel"/>
    <w:tmpl w:val="F40AABEC"/>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Arial"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Arial"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Arial"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7C744ADE"/>
    <w:multiLevelType w:val="hybridMultilevel"/>
    <w:tmpl w:val="B7666646"/>
    <w:lvl w:ilvl="0" w:tplc="07C2EEA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0753CC"/>
    <w:multiLevelType w:val="hybridMultilevel"/>
    <w:tmpl w:val="5A2A89A4"/>
    <w:lvl w:ilvl="0" w:tplc="EF54FB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4467103">
    <w:abstractNumId w:val="18"/>
  </w:num>
  <w:num w:numId="2" w16cid:durableId="649405286">
    <w:abstractNumId w:val="16"/>
  </w:num>
  <w:num w:numId="3" w16cid:durableId="1562059717">
    <w:abstractNumId w:val="7"/>
  </w:num>
  <w:num w:numId="4" w16cid:durableId="2144039368">
    <w:abstractNumId w:val="17"/>
  </w:num>
  <w:num w:numId="5" w16cid:durableId="210002743">
    <w:abstractNumId w:val="2"/>
  </w:num>
  <w:num w:numId="6" w16cid:durableId="140661877">
    <w:abstractNumId w:val="6"/>
  </w:num>
  <w:num w:numId="7" w16cid:durableId="158276886">
    <w:abstractNumId w:val="11"/>
  </w:num>
  <w:num w:numId="8" w16cid:durableId="1955552576">
    <w:abstractNumId w:val="8"/>
  </w:num>
  <w:num w:numId="9" w16cid:durableId="1503468560">
    <w:abstractNumId w:val="4"/>
  </w:num>
  <w:num w:numId="10" w16cid:durableId="645819439">
    <w:abstractNumId w:val="19"/>
  </w:num>
  <w:num w:numId="11" w16cid:durableId="389036467">
    <w:abstractNumId w:val="3"/>
  </w:num>
  <w:num w:numId="12" w16cid:durableId="66150277">
    <w:abstractNumId w:val="20"/>
  </w:num>
  <w:num w:numId="13" w16cid:durableId="144516116">
    <w:abstractNumId w:val="0"/>
  </w:num>
  <w:num w:numId="14" w16cid:durableId="96486458">
    <w:abstractNumId w:val="15"/>
  </w:num>
  <w:num w:numId="15" w16cid:durableId="1504708009">
    <w:abstractNumId w:val="5"/>
  </w:num>
  <w:num w:numId="16" w16cid:durableId="326901323">
    <w:abstractNumId w:val="13"/>
  </w:num>
  <w:num w:numId="17" w16cid:durableId="128012059">
    <w:abstractNumId w:val="14"/>
  </w:num>
  <w:num w:numId="18" w16cid:durableId="1863281161">
    <w:abstractNumId w:val="10"/>
  </w:num>
  <w:num w:numId="19" w16cid:durableId="1855221734">
    <w:abstractNumId w:val="12"/>
  </w:num>
  <w:num w:numId="20" w16cid:durableId="1601912892">
    <w:abstractNumId w:val="1"/>
  </w:num>
  <w:num w:numId="21" w16cid:durableId="1686789645">
    <w:abstractNumId w:val="9"/>
  </w:num>
  <w:num w:numId="22" w16cid:durableId="12636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dw0xtzxvfz9tie5xvovd2fhz5avrz9t02pf&quot;&gt;Charlotte Endnote&lt;record-ids&gt;&lt;item&gt;155&lt;/item&gt;&lt;item&gt;243&lt;/item&gt;&lt;item&gt;244&lt;/item&gt;&lt;item&gt;408&lt;/item&gt;&lt;item&gt;497&lt;/item&gt;&lt;/record-ids&gt;&lt;/item&gt;&lt;/Libraries&gt;"/>
  </w:docVars>
  <w:rsids>
    <w:rsidRoot w:val="009676EF"/>
    <w:rsid w:val="00012B20"/>
    <w:rsid w:val="00015874"/>
    <w:rsid w:val="00017AE8"/>
    <w:rsid w:val="000210C3"/>
    <w:rsid w:val="00021C64"/>
    <w:rsid w:val="00032F46"/>
    <w:rsid w:val="00037989"/>
    <w:rsid w:val="00040AE4"/>
    <w:rsid w:val="00044F44"/>
    <w:rsid w:val="0005141B"/>
    <w:rsid w:val="00052555"/>
    <w:rsid w:val="000645CF"/>
    <w:rsid w:val="00074722"/>
    <w:rsid w:val="000771D8"/>
    <w:rsid w:val="00094841"/>
    <w:rsid w:val="0009588E"/>
    <w:rsid w:val="000A7B95"/>
    <w:rsid w:val="000B09FD"/>
    <w:rsid w:val="000C07AA"/>
    <w:rsid w:val="000C296A"/>
    <w:rsid w:val="000C3AD7"/>
    <w:rsid w:val="000D4CED"/>
    <w:rsid w:val="000D52D3"/>
    <w:rsid w:val="000D6C44"/>
    <w:rsid w:val="000E4103"/>
    <w:rsid w:val="000E4232"/>
    <w:rsid w:val="00102D94"/>
    <w:rsid w:val="00114A41"/>
    <w:rsid w:val="00116187"/>
    <w:rsid w:val="001218B6"/>
    <w:rsid w:val="001222DB"/>
    <w:rsid w:val="00140C46"/>
    <w:rsid w:val="00141D53"/>
    <w:rsid w:val="00145697"/>
    <w:rsid w:val="001521C0"/>
    <w:rsid w:val="00155398"/>
    <w:rsid w:val="0016748F"/>
    <w:rsid w:val="00171943"/>
    <w:rsid w:val="00176B7D"/>
    <w:rsid w:val="0018515E"/>
    <w:rsid w:val="00192929"/>
    <w:rsid w:val="001963DF"/>
    <w:rsid w:val="00196BC5"/>
    <w:rsid w:val="001A2639"/>
    <w:rsid w:val="001B1184"/>
    <w:rsid w:val="001B75EE"/>
    <w:rsid w:val="001C1308"/>
    <w:rsid w:val="001D3E99"/>
    <w:rsid w:val="001E0245"/>
    <w:rsid w:val="001F2F00"/>
    <w:rsid w:val="001F688E"/>
    <w:rsid w:val="002103A2"/>
    <w:rsid w:val="00226FAA"/>
    <w:rsid w:val="0023099A"/>
    <w:rsid w:val="00230C14"/>
    <w:rsid w:val="0023584D"/>
    <w:rsid w:val="00237072"/>
    <w:rsid w:val="002370D3"/>
    <w:rsid w:val="00242978"/>
    <w:rsid w:val="0024755E"/>
    <w:rsid w:val="0025120D"/>
    <w:rsid w:val="002523D9"/>
    <w:rsid w:val="002576A6"/>
    <w:rsid w:val="00261D2F"/>
    <w:rsid w:val="00273A29"/>
    <w:rsid w:val="002913A8"/>
    <w:rsid w:val="002A4A21"/>
    <w:rsid w:val="002A6095"/>
    <w:rsid w:val="002B0FB4"/>
    <w:rsid w:val="002B1DAA"/>
    <w:rsid w:val="002B3471"/>
    <w:rsid w:val="002B7B12"/>
    <w:rsid w:val="002C05CC"/>
    <w:rsid w:val="002C1ADB"/>
    <w:rsid w:val="002C251B"/>
    <w:rsid w:val="002F1F81"/>
    <w:rsid w:val="00300C72"/>
    <w:rsid w:val="00301542"/>
    <w:rsid w:val="0030352E"/>
    <w:rsid w:val="00304A74"/>
    <w:rsid w:val="00305AEC"/>
    <w:rsid w:val="0030695C"/>
    <w:rsid w:val="003102BA"/>
    <w:rsid w:val="00316DCC"/>
    <w:rsid w:val="00320021"/>
    <w:rsid w:val="0032326E"/>
    <w:rsid w:val="00323B09"/>
    <w:rsid w:val="00331177"/>
    <w:rsid w:val="00333876"/>
    <w:rsid w:val="003338F2"/>
    <w:rsid w:val="00333BF2"/>
    <w:rsid w:val="00337835"/>
    <w:rsid w:val="0034300A"/>
    <w:rsid w:val="00344950"/>
    <w:rsid w:val="00354F74"/>
    <w:rsid w:val="003615E4"/>
    <w:rsid w:val="00363A2D"/>
    <w:rsid w:val="00385922"/>
    <w:rsid w:val="003873DC"/>
    <w:rsid w:val="00390696"/>
    <w:rsid w:val="00397ACB"/>
    <w:rsid w:val="003A2CA7"/>
    <w:rsid w:val="003B77EE"/>
    <w:rsid w:val="003C17E6"/>
    <w:rsid w:val="003C7E3C"/>
    <w:rsid w:val="003D317D"/>
    <w:rsid w:val="003F0AAE"/>
    <w:rsid w:val="004019D6"/>
    <w:rsid w:val="00410125"/>
    <w:rsid w:val="0041349A"/>
    <w:rsid w:val="00413E10"/>
    <w:rsid w:val="00421F8F"/>
    <w:rsid w:val="00437B43"/>
    <w:rsid w:val="004406F0"/>
    <w:rsid w:val="00442736"/>
    <w:rsid w:val="00442918"/>
    <w:rsid w:val="00461D64"/>
    <w:rsid w:val="00465D66"/>
    <w:rsid w:val="00467618"/>
    <w:rsid w:val="004858CD"/>
    <w:rsid w:val="004974C4"/>
    <w:rsid w:val="004A3227"/>
    <w:rsid w:val="004A51AE"/>
    <w:rsid w:val="004B1BF8"/>
    <w:rsid w:val="004B4139"/>
    <w:rsid w:val="004C2747"/>
    <w:rsid w:val="004C3E64"/>
    <w:rsid w:val="004D0C7D"/>
    <w:rsid w:val="004D2452"/>
    <w:rsid w:val="004D648E"/>
    <w:rsid w:val="004E449D"/>
    <w:rsid w:val="004F60F7"/>
    <w:rsid w:val="00501E73"/>
    <w:rsid w:val="00514E4F"/>
    <w:rsid w:val="005151EA"/>
    <w:rsid w:val="0051686C"/>
    <w:rsid w:val="00522C73"/>
    <w:rsid w:val="00527E79"/>
    <w:rsid w:val="00534362"/>
    <w:rsid w:val="0054003A"/>
    <w:rsid w:val="00551DD6"/>
    <w:rsid w:val="0055687F"/>
    <w:rsid w:val="00564C6D"/>
    <w:rsid w:val="005861FF"/>
    <w:rsid w:val="0059578E"/>
    <w:rsid w:val="00597756"/>
    <w:rsid w:val="005A3A27"/>
    <w:rsid w:val="005A455F"/>
    <w:rsid w:val="005A62E4"/>
    <w:rsid w:val="005B1E81"/>
    <w:rsid w:val="005B25B6"/>
    <w:rsid w:val="005B29E8"/>
    <w:rsid w:val="005B5741"/>
    <w:rsid w:val="005C5B8C"/>
    <w:rsid w:val="005D5231"/>
    <w:rsid w:val="005D6646"/>
    <w:rsid w:val="005E1975"/>
    <w:rsid w:val="005E1E28"/>
    <w:rsid w:val="005E7C2C"/>
    <w:rsid w:val="005F6F86"/>
    <w:rsid w:val="0060004F"/>
    <w:rsid w:val="00605977"/>
    <w:rsid w:val="00607966"/>
    <w:rsid w:val="006116F2"/>
    <w:rsid w:val="00615805"/>
    <w:rsid w:val="00621B87"/>
    <w:rsid w:val="00633655"/>
    <w:rsid w:val="00636C8C"/>
    <w:rsid w:val="00636EE6"/>
    <w:rsid w:val="00637322"/>
    <w:rsid w:val="0063769C"/>
    <w:rsid w:val="00645DFA"/>
    <w:rsid w:val="0065686E"/>
    <w:rsid w:val="006652BF"/>
    <w:rsid w:val="00665A8C"/>
    <w:rsid w:val="006711EA"/>
    <w:rsid w:val="00674750"/>
    <w:rsid w:val="0068112C"/>
    <w:rsid w:val="00681608"/>
    <w:rsid w:val="00684D80"/>
    <w:rsid w:val="006871FA"/>
    <w:rsid w:val="006877BD"/>
    <w:rsid w:val="00691F22"/>
    <w:rsid w:val="00695277"/>
    <w:rsid w:val="006A4242"/>
    <w:rsid w:val="006B0AD9"/>
    <w:rsid w:val="006B1BD2"/>
    <w:rsid w:val="006B20EE"/>
    <w:rsid w:val="006C603C"/>
    <w:rsid w:val="006D5FE1"/>
    <w:rsid w:val="006D69E4"/>
    <w:rsid w:val="006E0F3B"/>
    <w:rsid w:val="006E628E"/>
    <w:rsid w:val="006F4CCC"/>
    <w:rsid w:val="006F63E2"/>
    <w:rsid w:val="00701DAC"/>
    <w:rsid w:val="00707050"/>
    <w:rsid w:val="00715458"/>
    <w:rsid w:val="00722F29"/>
    <w:rsid w:val="00725F4E"/>
    <w:rsid w:val="00726882"/>
    <w:rsid w:val="007361A4"/>
    <w:rsid w:val="00741ACE"/>
    <w:rsid w:val="00742F79"/>
    <w:rsid w:val="00751D09"/>
    <w:rsid w:val="0075217A"/>
    <w:rsid w:val="00761238"/>
    <w:rsid w:val="00770215"/>
    <w:rsid w:val="007715B5"/>
    <w:rsid w:val="007914F7"/>
    <w:rsid w:val="00797C2A"/>
    <w:rsid w:val="007A2C0E"/>
    <w:rsid w:val="007B0DE7"/>
    <w:rsid w:val="007C09AE"/>
    <w:rsid w:val="007C1DBC"/>
    <w:rsid w:val="007C7A9A"/>
    <w:rsid w:val="007D2412"/>
    <w:rsid w:val="007D359E"/>
    <w:rsid w:val="007D37E9"/>
    <w:rsid w:val="007D4A49"/>
    <w:rsid w:val="007D602D"/>
    <w:rsid w:val="007E797B"/>
    <w:rsid w:val="00800E22"/>
    <w:rsid w:val="00807078"/>
    <w:rsid w:val="008106F3"/>
    <w:rsid w:val="008134EB"/>
    <w:rsid w:val="008154B7"/>
    <w:rsid w:val="008268F2"/>
    <w:rsid w:val="008270B3"/>
    <w:rsid w:val="0083545B"/>
    <w:rsid w:val="00855554"/>
    <w:rsid w:val="00856D41"/>
    <w:rsid w:val="00861609"/>
    <w:rsid w:val="00863C10"/>
    <w:rsid w:val="00866178"/>
    <w:rsid w:val="00875520"/>
    <w:rsid w:val="00882453"/>
    <w:rsid w:val="008861DF"/>
    <w:rsid w:val="00886AA5"/>
    <w:rsid w:val="008B5A6E"/>
    <w:rsid w:val="008C2D95"/>
    <w:rsid w:val="008C7B10"/>
    <w:rsid w:val="008D16CD"/>
    <w:rsid w:val="008D259C"/>
    <w:rsid w:val="008D2D92"/>
    <w:rsid w:val="008E5A1E"/>
    <w:rsid w:val="008E6DE2"/>
    <w:rsid w:val="008E7552"/>
    <w:rsid w:val="008F0875"/>
    <w:rsid w:val="008F1E42"/>
    <w:rsid w:val="008F5218"/>
    <w:rsid w:val="008F7E0D"/>
    <w:rsid w:val="00906249"/>
    <w:rsid w:val="00914C98"/>
    <w:rsid w:val="00917484"/>
    <w:rsid w:val="00917A1C"/>
    <w:rsid w:val="00921140"/>
    <w:rsid w:val="00922A33"/>
    <w:rsid w:val="0092301F"/>
    <w:rsid w:val="00941CD7"/>
    <w:rsid w:val="00951586"/>
    <w:rsid w:val="0095298C"/>
    <w:rsid w:val="0096533B"/>
    <w:rsid w:val="00966197"/>
    <w:rsid w:val="009676EF"/>
    <w:rsid w:val="009829B0"/>
    <w:rsid w:val="00983ECC"/>
    <w:rsid w:val="00986628"/>
    <w:rsid w:val="00986BC9"/>
    <w:rsid w:val="00995724"/>
    <w:rsid w:val="009A27C6"/>
    <w:rsid w:val="009B24FB"/>
    <w:rsid w:val="009C0947"/>
    <w:rsid w:val="009C4E40"/>
    <w:rsid w:val="009D23C0"/>
    <w:rsid w:val="009D4AD5"/>
    <w:rsid w:val="009D6EF6"/>
    <w:rsid w:val="009E4C40"/>
    <w:rsid w:val="009E5E50"/>
    <w:rsid w:val="009F27A6"/>
    <w:rsid w:val="009F291A"/>
    <w:rsid w:val="009F4D90"/>
    <w:rsid w:val="00A00737"/>
    <w:rsid w:val="00A0520C"/>
    <w:rsid w:val="00A05D1B"/>
    <w:rsid w:val="00A15C5F"/>
    <w:rsid w:val="00A16CD3"/>
    <w:rsid w:val="00A2171E"/>
    <w:rsid w:val="00A2528D"/>
    <w:rsid w:val="00A27CE5"/>
    <w:rsid w:val="00A342B3"/>
    <w:rsid w:val="00A41A11"/>
    <w:rsid w:val="00A57F17"/>
    <w:rsid w:val="00A61B66"/>
    <w:rsid w:val="00A808F0"/>
    <w:rsid w:val="00A82A57"/>
    <w:rsid w:val="00A92910"/>
    <w:rsid w:val="00A92E5A"/>
    <w:rsid w:val="00AA0ACE"/>
    <w:rsid w:val="00AA7DC3"/>
    <w:rsid w:val="00AA7E5A"/>
    <w:rsid w:val="00AB0EC8"/>
    <w:rsid w:val="00AB195E"/>
    <w:rsid w:val="00AD1D62"/>
    <w:rsid w:val="00AD47C2"/>
    <w:rsid w:val="00AD6399"/>
    <w:rsid w:val="00AE2A4C"/>
    <w:rsid w:val="00AE434E"/>
    <w:rsid w:val="00AE4F0F"/>
    <w:rsid w:val="00AE5B14"/>
    <w:rsid w:val="00AE6EC2"/>
    <w:rsid w:val="00AF1A0B"/>
    <w:rsid w:val="00AF5B97"/>
    <w:rsid w:val="00B06724"/>
    <w:rsid w:val="00B06CE0"/>
    <w:rsid w:val="00B165D0"/>
    <w:rsid w:val="00B214C6"/>
    <w:rsid w:val="00B245A1"/>
    <w:rsid w:val="00B25C74"/>
    <w:rsid w:val="00B33ABC"/>
    <w:rsid w:val="00B44035"/>
    <w:rsid w:val="00B46308"/>
    <w:rsid w:val="00B508B4"/>
    <w:rsid w:val="00B53956"/>
    <w:rsid w:val="00B61736"/>
    <w:rsid w:val="00B6455F"/>
    <w:rsid w:val="00B65C87"/>
    <w:rsid w:val="00B875C1"/>
    <w:rsid w:val="00B90E8E"/>
    <w:rsid w:val="00B93E09"/>
    <w:rsid w:val="00BB2445"/>
    <w:rsid w:val="00BB32EF"/>
    <w:rsid w:val="00BC59AD"/>
    <w:rsid w:val="00BC719F"/>
    <w:rsid w:val="00BD17C1"/>
    <w:rsid w:val="00BD4595"/>
    <w:rsid w:val="00BE0D69"/>
    <w:rsid w:val="00BE3743"/>
    <w:rsid w:val="00BF18D3"/>
    <w:rsid w:val="00C01018"/>
    <w:rsid w:val="00C0553F"/>
    <w:rsid w:val="00C0692F"/>
    <w:rsid w:val="00C15105"/>
    <w:rsid w:val="00C32A8D"/>
    <w:rsid w:val="00C4759B"/>
    <w:rsid w:val="00C50245"/>
    <w:rsid w:val="00C65B75"/>
    <w:rsid w:val="00C679D3"/>
    <w:rsid w:val="00C73551"/>
    <w:rsid w:val="00C76079"/>
    <w:rsid w:val="00CA26DA"/>
    <w:rsid w:val="00CB1837"/>
    <w:rsid w:val="00CB41CD"/>
    <w:rsid w:val="00CB4D1D"/>
    <w:rsid w:val="00CB556F"/>
    <w:rsid w:val="00CB6954"/>
    <w:rsid w:val="00CC1FC9"/>
    <w:rsid w:val="00CC2541"/>
    <w:rsid w:val="00CC7D2E"/>
    <w:rsid w:val="00CD6C0B"/>
    <w:rsid w:val="00CE2490"/>
    <w:rsid w:val="00CF1CE4"/>
    <w:rsid w:val="00D2668B"/>
    <w:rsid w:val="00D3080D"/>
    <w:rsid w:val="00D31272"/>
    <w:rsid w:val="00D31A60"/>
    <w:rsid w:val="00D42EA0"/>
    <w:rsid w:val="00D5766C"/>
    <w:rsid w:val="00D67360"/>
    <w:rsid w:val="00D73607"/>
    <w:rsid w:val="00D86C6E"/>
    <w:rsid w:val="00D92EFB"/>
    <w:rsid w:val="00D955FD"/>
    <w:rsid w:val="00DA022F"/>
    <w:rsid w:val="00DB0FAE"/>
    <w:rsid w:val="00DC1CFC"/>
    <w:rsid w:val="00DC3086"/>
    <w:rsid w:val="00DC6126"/>
    <w:rsid w:val="00DE6C0E"/>
    <w:rsid w:val="00DF3897"/>
    <w:rsid w:val="00DF54A9"/>
    <w:rsid w:val="00E05F45"/>
    <w:rsid w:val="00E10E62"/>
    <w:rsid w:val="00E17BE5"/>
    <w:rsid w:val="00E214FD"/>
    <w:rsid w:val="00E270EA"/>
    <w:rsid w:val="00E301F6"/>
    <w:rsid w:val="00E32079"/>
    <w:rsid w:val="00E37C9D"/>
    <w:rsid w:val="00E42705"/>
    <w:rsid w:val="00E502D3"/>
    <w:rsid w:val="00E53C2E"/>
    <w:rsid w:val="00E54E22"/>
    <w:rsid w:val="00E64783"/>
    <w:rsid w:val="00E70301"/>
    <w:rsid w:val="00E80E62"/>
    <w:rsid w:val="00EA529D"/>
    <w:rsid w:val="00EA6D2B"/>
    <w:rsid w:val="00EA7186"/>
    <w:rsid w:val="00EB44F4"/>
    <w:rsid w:val="00EC10F6"/>
    <w:rsid w:val="00EC53C2"/>
    <w:rsid w:val="00EC5EA8"/>
    <w:rsid w:val="00ED78C4"/>
    <w:rsid w:val="00ED7A3A"/>
    <w:rsid w:val="00EF2252"/>
    <w:rsid w:val="00F05357"/>
    <w:rsid w:val="00F307FA"/>
    <w:rsid w:val="00F311CB"/>
    <w:rsid w:val="00F44A56"/>
    <w:rsid w:val="00F64415"/>
    <w:rsid w:val="00F64AAD"/>
    <w:rsid w:val="00F763F1"/>
    <w:rsid w:val="00F84198"/>
    <w:rsid w:val="00F86578"/>
    <w:rsid w:val="00F86F5E"/>
    <w:rsid w:val="00FA4D05"/>
    <w:rsid w:val="00FC3AC4"/>
    <w:rsid w:val="00FE36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94A9C"/>
  <w15:chartTrackingRefBased/>
  <w15:docId w15:val="{B1A7A407-3D43-4D9D-9A50-1A25A4B9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22F"/>
    <w:rPr>
      <w:rFonts w:ascii="Arial" w:hAnsi="Arial" w:cs="Arial"/>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6EF"/>
    <w:pPr>
      <w:tabs>
        <w:tab w:val="center" w:pos="4320"/>
        <w:tab w:val="right" w:pos="8640"/>
      </w:tabs>
    </w:pPr>
  </w:style>
  <w:style w:type="character" w:styleId="PageNumber">
    <w:name w:val="page number"/>
    <w:basedOn w:val="DefaultParagraphFont"/>
    <w:rsid w:val="009676EF"/>
  </w:style>
  <w:style w:type="character" w:styleId="Hyperlink">
    <w:name w:val="Hyperlink"/>
    <w:rsid w:val="0066532E"/>
    <w:rPr>
      <w:color w:val="0000FF"/>
      <w:u w:val="single"/>
    </w:rPr>
  </w:style>
  <w:style w:type="paragraph" w:styleId="Header">
    <w:name w:val="header"/>
    <w:basedOn w:val="Normal"/>
    <w:link w:val="HeaderChar"/>
    <w:uiPriority w:val="99"/>
    <w:rsid w:val="00D52A87"/>
    <w:pPr>
      <w:tabs>
        <w:tab w:val="center" w:pos="4320"/>
        <w:tab w:val="right" w:pos="8640"/>
      </w:tabs>
    </w:pPr>
  </w:style>
  <w:style w:type="paragraph" w:styleId="BalloonText">
    <w:name w:val="Balloon Text"/>
    <w:basedOn w:val="Normal"/>
    <w:link w:val="BalloonTextChar"/>
    <w:rsid w:val="00455137"/>
    <w:rPr>
      <w:rFonts w:ascii="Lucida Grande" w:hAnsi="Lucida Grande"/>
      <w:sz w:val="18"/>
      <w:szCs w:val="18"/>
    </w:rPr>
  </w:style>
  <w:style w:type="character" w:customStyle="1" w:styleId="BalloonTextChar">
    <w:name w:val="Balloon Text Char"/>
    <w:link w:val="BalloonText"/>
    <w:rsid w:val="00455137"/>
    <w:rPr>
      <w:rFonts w:ascii="Lucida Grande" w:hAnsi="Lucida Grande" w:cs="Arial"/>
      <w:color w:val="000000"/>
      <w:sz w:val="18"/>
      <w:szCs w:val="18"/>
    </w:rPr>
  </w:style>
  <w:style w:type="character" w:styleId="FollowedHyperlink">
    <w:name w:val="FollowedHyperlink"/>
    <w:rsid w:val="00413E10"/>
    <w:rPr>
      <w:color w:val="800080"/>
      <w:u w:val="single"/>
    </w:rPr>
  </w:style>
  <w:style w:type="character" w:customStyle="1" w:styleId="HeaderChar">
    <w:name w:val="Header Char"/>
    <w:link w:val="Header"/>
    <w:uiPriority w:val="99"/>
    <w:rsid w:val="00C4759B"/>
    <w:rPr>
      <w:rFonts w:ascii="Arial" w:hAnsi="Arial" w:cs="Arial"/>
      <w:color w:val="000000"/>
      <w:sz w:val="24"/>
      <w:szCs w:val="24"/>
    </w:rPr>
  </w:style>
  <w:style w:type="table" w:styleId="TableGrid">
    <w:name w:val="Table Grid"/>
    <w:basedOn w:val="TableNormal"/>
    <w:rsid w:val="00094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5861FF"/>
    <w:rPr>
      <w:rFonts w:ascii="Arial" w:hAnsi="Arial" w:cs="Arial"/>
      <w:color w:val="000000"/>
      <w:sz w:val="24"/>
      <w:szCs w:val="24"/>
    </w:rPr>
  </w:style>
  <w:style w:type="character" w:customStyle="1" w:styleId="FooterChar">
    <w:name w:val="Footer Char"/>
    <w:basedOn w:val="DefaultParagraphFont"/>
    <w:link w:val="Footer"/>
    <w:uiPriority w:val="99"/>
    <w:rsid w:val="00C01018"/>
    <w:rPr>
      <w:rFonts w:ascii="Arial" w:hAnsi="Arial" w:cs="Arial"/>
      <w:color w:val="000000"/>
      <w:sz w:val="24"/>
      <w:szCs w:val="24"/>
    </w:rPr>
  </w:style>
  <w:style w:type="character" w:styleId="CommentReference">
    <w:name w:val="annotation reference"/>
    <w:basedOn w:val="DefaultParagraphFont"/>
    <w:uiPriority w:val="99"/>
    <w:semiHidden/>
    <w:unhideWhenUsed/>
    <w:rsid w:val="008134EB"/>
    <w:rPr>
      <w:sz w:val="16"/>
      <w:szCs w:val="16"/>
    </w:rPr>
  </w:style>
  <w:style w:type="paragraph" w:styleId="CommentText">
    <w:name w:val="annotation text"/>
    <w:basedOn w:val="Normal"/>
    <w:link w:val="CommentTextChar"/>
    <w:uiPriority w:val="99"/>
    <w:unhideWhenUsed/>
    <w:rsid w:val="008134EB"/>
    <w:rPr>
      <w:sz w:val="20"/>
      <w:szCs w:val="20"/>
    </w:rPr>
  </w:style>
  <w:style w:type="character" w:customStyle="1" w:styleId="CommentTextChar">
    <w:name w:val="Comment Text Char"/>
    <w:basedOn w:val="DefaultParagraphFont"/>
    <w:link w:val="CommentText"/>
    <w:uiPriority w:val="99"/>
    <w:rsid w:val="008134EB"/>
    <w:rPr>
      <w:rFonts w:ascii="Arial" w:hAnsi="Arial" w:cs="Arial"/>
      <w:color w:val="000000"/>
    </w:rPr>
  </w:style>
  <w:style w:type="paragraph" w:styleId="CommentSubject">
    <w:name w:val="annotation subject"/>
    <w:basedOn w:val="CommentText"/>
    <w:next w:val="CommentText"/>
    <w:link w:val="CommentSubjectChar"/>
    <w:semiHidden/>
    <w:unhideWhenUsed/>
    <w:rsid w:val="008134EB"/>
    <w:rPr>
      <w:b/>
      <w:bCs/>
    </w:rPr>
  </w:style>
  <w:style w:type="character" w:customStyle="1" w:styleId="CommentSubjectChar">
    <w:name w:val="Comment Subject Char"/>
    <w:basedOn w:val="CommentTextChar"/>
    <w:link w:val="CommentSubject"/>
    <w:semiHidden/>
    <w:rsid w:val="008134EB"/>
    <w:rPr>
      <w:rFonts w:ascii="Arial" w:hAnsi="Arial" w:cs="Arial"/>
      <w:b/>
      <w:bCs/>
      <w:color w:val="000000"/>
    </w:rPr>
  </w:style>
  <w:style w:type="paragraph" w:styleId="ListParagraph">
    <w:name w:val="List Paragraph"/>
    <w:basedOn w:val="Normal"/>
    <w:uiPriority w:val="34"/>
    <w:qFormat/>
    <w:rsid w:val="00320021"/>
    <w:pPr>
      <w:ind w:left="720"/>
      <w:contextualSpacing/>
    </w:pPr>
    <w:rPr>
      <w:rFonts w:asciiTheme="minorHAnsi" w:eastAsiaTheme="minorHAnsi" w:hAnsiTheme="minorHAnsi" w:cstheme="minorBidi"/>
      <w:color w:val="auto"/>
    </w:rPr>
  </w:style>
  <w:style w:type="character" w:styleId="UnresolvedMention">
    <w:name w:val="Unresolved Mention"/>
    <w:basedOn w:val="DefaultParagraphFont"/>
    <w:uiPriority w:val="99"/>
    <w:unhideWhenUsed/>
    <w:rsid w:val="00D5766C"/>
    <w:rPr>
      <w:color w:val="605E5C"/>
      <w:shd w:val="clear" w:color="auto" w:fill="E1DFDD"/>
    </w:rPr>
  </w:style>
  <w:style w:type="character" w:styleId="Mention">
    <w:name w:val="Mention"/>
    <w:basedOn w:val="DefaultParagraphFont"/>
    <w:uiPriority w:val="99"/>
    <w:unhideWhenUsed/>
    <w:rsid w:val="005343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230175">
      <w:bodyDiv w:val="1"/>
      <w:marLeft w:val="0"/>
      <w:marRight w:val="0"/>
      <w:marTop w:val="0"/>
      <w:marBottom w:val="0"/>
      <w:divBdr>
        <w:top w:val="none" w:sz="0" w:space="0" w:color="auto"/>
        <w:left w:val="none" w:sz="0" w:space="0" w:color="auto"/>
        <w:bottom w:val="none" w:sz="0" w:space="0" w:color="auto"/>
        <w:right w:val="none" w:sz="0" w:space="0" w:color="auto"/>
      </w:divBdr>
    </w:div>
    <w:div w:id="1376585783">
      <w:bodyDiv w:val="1"/>
      <w:marLeft w:val="0"/>
      <w:marRight w:val="0"/>
      <w:marTop w:val="0"/>
      <w:marBottom w:val="0"/>
      <w:divBdr>
        <w:top w:val="none" w:sz="0" w:space="0" w:color="auto"/>
        <w:left w:val="none" w:sz="0" w:space="0" w:color="auto"/>
        <w:bottom w:val="none" w:sz="0" w:space="0" w:color="auto"/>
        <w:right w:val="none" w:sz="0" w:space="0" w:color="auto"/>
      </w:divBdr>
    </w:div>
    <w:div w:id="1739984462">
      <w:bodyDiv w:val="1"/>
      <w:marLeft w:val="0"/>
      <w:marRight w:val="0"/>
      <w:marTop w:val="0"/>
      <w:marBottom w:val="0"/>
      <w:divBdr>
        <w:top w:val="none" w:sz="0" w:space="0" w:color="auto"/>
        <w:left w:val="none" w:sz="0" w:space="0" w:color="auto"/>
        <w:bottom w:val="none" w:sz="0" w:space="0" w:color="auto"/>
        <w:right w:val="none" w:sz="0" w:space="0" w:color="auto"/>
      </w:divBdr>
    </w:div>
    <w:div w:id="21269186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imenrepositor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paact.earlycareer@fstrf.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90AEE5585404D932D316F502955CB" ma:contentTypeVersion="20" ma:contentTypeDescription="Create a new document." ma:contentTypeScope="" ma:versionID="23e3d040851f8799dd29fa8ec8af17a1">
  <xsd:schema xmlns:xsd="http://www.w3.org/2001/XMLSchema" xmlns:xs="http://www.w3.org/2001/XMLSchema" xmlns:p="http://schemas.microsoft.com/office/2006/metadata/properties" xmlns:ns2="1c7b03b4-81f9-4c48-8c9b-412d06db72b9" xmlns:ns3="bc1e4976-e9f6-4932-bbda-9a33bdd736c9" targetNamespace="http://schemas.microsoft.com/office/2006/metadata/properties" ma:root="true" ma:fieldsID="e7c74fb6dff248cb86741d6e9e889206" ns2:_="" ns3:_="">
    <xsd:import namespace="1c7b03b4-81f9-4c48-8c9b-412d06db72b9"/>
    <xsd:import namespace="bc1e4976-e9f6-4932-bbda-9a33bdd7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Open_x0020_with_x0020_Seclo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b03b4-81f9-4c48-8c9b-412d06db7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en_x0020_with_x0020_Seclore" ma:index="26" nillable="true" ma:displayName="Open with Seclore" ma:hidden="true" ma:internalName="Open_x0020_with_x0020_Seclor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4976-e9f6-4932-bbda-9a33bdd73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58e1aa-6c4b-459c-8800-d77f1757deac}" ma:internalName="TaxCatchAll" ma:showField="CatchAllData" ma:web="bc1e4976-e9f6-4932-bbda-9a33bdd7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b03b4-81f9-4c48-8c9b-412d06db72b9">
      <Terms xmlns="http://schemas.microsoft.com/office/infopath/2007/PartnerControls"/>
    </lcf76f155ced4ddcb4097134ff3c332f>
    <TaxCatchAll xmlns="bc1e4976-e9f6-4932-bbda-9a33bdd736c9" xsi:nil="true"/>
    <Open_x0020_with_x0020_Seclore xmlns="1c7b03b4-81f9-4c48-8c9b-412d06db72b9" xsi:nil="true"/>
    <SharedWithUsers xmlns="bc1e4976-e9f6-4932-bbda-9a33bdd736c9">
      <UserInfo>
        <DisplayName/>
        <AccountId xsi:nil="true"/>
        <AccountType/>
      </UserInfo>
    </SharedWithUsers>
  </documentManagement>
</p:properties>
</file>

<file path=customXml/itemProps1.xml><?xml version="1.0" encoding="utf-8"?>
<ds:datastoreItem xmlns:ds="http://schemas.openxmlformats.org/officeDocument/2006/customXml" ds:itemID="{7C967EE1-A466-4E11-8601-0B40E011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b03b4-81f9-4c48-8c9b-412d06db72b9"/>
    <ds:schemaRef ds:uri="bc1e4976-e9f6-4932-bbda-9a33bdd7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E33A9-47EF-4E9F-9F89-286E39619AA6}">
  <ds:schemaRefs>
    <ds:schemaRef ds:uri="http://schemas.microsoft.com/sharepoint/v3/contenttype/forms"/>
  </ds:schemaRefs>
</ds:datastoreItem>
</file>

<file path=customXml/itemProps3.xml><?xml version="1.0" encoding="utf-8"?>
<ds:datastoreItem xmlns:ds="http://schemas.openxmlformats.org/officeDocument/2006/customXml" ds:itemID="{CC5EEC33-4D66-46D8-BDD7-EE326FE8A371}">
  <ds:schemaRefs>
    <ds:schemaRef ds:uri="http://schemas.microsoft.com/office/2006/metadata/properties"/>
    <ds:schemaRef ds:uri="http://schemas.microsoft.com/office/infopath/2007/PartnerControls"/>
    <ds:schemaRef ds:uri="1c7b03b4-81f9-4c48-8c9b-412d06db72b9"/>
    <ds:schemaRef ds:uri="bc1e4976-e9f6-4932-bbda-9a33bdd736c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1152</Words>
  <Characters>7025</Characters>
  <Application>Microsoft Office Word</Application>
  <DocSecurity>0</DocSecurity>
  <Lines>212</Lines>
  <Paragraphs>97</Paragraphs>
  <ScaleCrop>false</ScaleCrop>
  <HeadingPairs>
    <vt:vector size="2" baseType="variant">
      <vt:variant>
        <vt:lpstr>Title</vt:lpstr>
      </vt:variant>
      <vt:variant>
        <vt:i4>1</vt:i4>
      </vt:variant>
    </vt:vector>
  </HeadingPairs>
  <TitlesOfParts>
    <vt:vector size="1" baseType="lpstr">
      <vt:lpstr>IMPAACT DATA ANALYSIS CONCEPT SHEET</vt:lpstr>
    </vt:vector>
  </TitlesOfParts>
  <Company>#%Perinatal HIV Research Unit</Company>
  <LinksUpToDate>false</LinksUpToDate>
  <CharactersWithSpaces>8080</CharactersWithSpaces>
  <SharedDoc>false</SharedDoc>
  <HLinks>
    <vt:vector size="12" baseType="variant">
      <vt:variant>
        <vt:i4>3473469</vt:i4>
      </vt:variant>
      <vt:variant>
        <vt:i4>3</vt:i4>
      </vt:variant>
      <vt:variant>
        <vt:i4>0</vt:i4>
      </vt:variant>
      <vt:variant>
        <vt:i4>5</vt:i4>
      </vt:variant>
      <vt:variant>
        <vt:lpwstr>http://www.specimenrepository.org/</vt:lpwstr>
      </vt:variant>
      <vt:variant>
        <vt:lpwstr/>
      </vt:variant>
      <vt:variant>
        <vt:i4>655471</vt:i4>
      </vt:variant>
      <vt:variant>
        <vt:i4>0</vt:i4>
      </vt:variant>
      <vt:variant>
        <vt:i4>0</vt:i4>
      </vt:variant>
      <vt:variant>
        <vt:i4>5</vt:i4>
      </vt:variant>
      <vt:variant>
        <vt:lpwstr>mailto:impaact.earlycareer@fstrf.org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IMPAACT DATA ANALYSIS CONCEPT SHEET</dc:title>
  <dc:subject/>
  <dc:creator>IMPAACT Operations Center</dc:creator>
  <cp:keywords/>
  <cp:lastModifiedBy>Rachel Scheckter</cp:lastModifiedBy>
  <cp:revision>24</cp:revision>
  <dcterms:created xsi:type="dcterms:W3CDTF">2026-03-02T15:12:00Z</dcterms:created>
  <dcterms:modified xsi:type="dcterms:W3CDTF">2026-03-03T13:47:00Z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0x010100E8690AEE5585404D932D316F502955CB</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